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3C73FC" w:rsidRPr="00323F69" w:rsidRDefault="003C73FC" w:rsidP="003C73FC">
      <w:pPr>
        <w:pStyle w:val="Nagwek3"/>
        <w:spacing w:line="276" w:lineRule="auto"/>
        <w:jc w:val="center"/>
        <w:rPr>
          <w:sz w:val="32"/>
          <w:szCs w:val="32"/>
        </w:rPr>
      </w:pPr>
      <w:bookmarkStart w:id="0" w:name="_Ref34661913"/>
      <w:r w:rsidRPr="00323F69">
        <w:rPr>
          <w:sz w:val="32"/>
          <w:szCs w:val="32"/>
        </w:rPr>
        <w:t>Ćw. 7. „Pomiar okresu napięcia w warunkach występowania błędów przypadkowych. Sposób obliczania niepewności typu A</w:t>
      </w:r>
      <w:r w:rsidR="00CB4DF5" w:rsidRPr="00323F69">
        <w:rPr>
          <w:sz w:val="32"/>
          <w:szCs w:val="32"/>
        </w:rPr>
        <w:t xml:space="preserve"> i AB</w:t>
      </w:r>
      <w:r w:rsidRPr="00323F69">
        <w:rPr>
          <w:sz w:val="32"/>
          <w:szCs w:val="32"/>
        </w:rPr>
        <w:t>”</w:t>
      </w:r>
    </w:p>
    <w:p w:rsidR="003C73FC" w:rsidRDefault="003C73FC" w:rsidP="003C73FC">
      <w:pPr>
        <w:ind w:right="141"/>
        <w:rPr>
          <w:sz w:val="24"/>
          <w:szCs w:val="24"/>
        </w:rPr>
      </w:pPr>
    </w:p>
    <w:p w:rsidR="003C73FC" w:rsidRDefault="007B2515" w:rsidP="00422882">
      <w:pPr>
        <w:spacing w:line="360" w:lineRule="auto"/>
        <w:ind w:left="-142" w:right="141"/>
        <w:jc w:val="center"/>
        <w:rPr>
          <w:sz w:val="24"/>
          <w:szCs w:val="24"/>
        </w:rPr>
      </w:pPr>
      <w:r w:rsidRPr="00323F69">
        <w:rPr>
          <w:b/>
          <w:sz w:val="28"/>
          <w:szCs w:val="28"/>
        </w:rPr>
        <w:t xml:space="preserve">1, </w:t>
      </w:r>
      <w:r w:rsidR="003C73FC" w:rsidRPr="00323F69">
        <w:rPr>
          <w:b/>
          <w:sz w:val="28"/>
          <w:szCs w:val="28"/>
        </w:rPr>
        <w:t>Klasyfikacja błędów</w:t>
      </w:r>
      <w:r w:rsidR="003C73FC">
        <w:rPr>
          <w:sz w:val="24"/>
          <w:szCs w:val="24"/>
        </w:rPr>
        <w:fldChar w:fldCharType="begin"/>
      </w:r>
      <w:r w:rsidR="003C73FC">
        <w:rPr>
          <w:sz w:val="24"/>
          <w:szCs w:val="24"/>
        </w:rPr>
        <w:instrText xml:space="preserve"> LISTNUM </w:instrText>
      </w:r>
      <w:r w:rsidR="003C73FC">
        <w:rPr>
          <w:sz w:val="24"/>
          <w:szCs w:val="24"/>
        </w:rPr>
        <w:fldChar w:fldCharType="end"/>
      </w:r>
    </w:p>
    <w:p w:rsidR="003C261C" w:rsidRDefault="003C73FC" w:rsidP="007B2515">
      <w:pPr>
        <w:spacing w:line="276" w:lineRule="auto"/>
        <w:ind w:left="-142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W powszechnym języku określenie „błąd” służy do wyrażenia krytycznej opinii o takim postępowaniu, którego wynik nie osiąg</w:t>
      </w:r>
      <w:r w:rsidR="0018239D">
        <w:rPr>
          <w:sz w:val="24"/>
          <w:szCs w:val="24"/>
        </w:rPr>
        <w:t>nął</w:t>
      </w:r>
      <w:r w:rsidR="001D5667">
        <w:rPr>
          <w:sz w:val="24"/>
          <w:szCs w:val="24"/>
        </w:rPr>
        <w:t xml:space="preserve"> zamierzonego celu. </w:t>
      </w:r>
      <w:proofErr w:type="gramStart"/>
      <w:r w:rsidR="001D5667">
        <w:rPr>
          <w:sz w:val="24"/>
          <w:szCs w:val="24"/>
        </w:rPr>
        <w:t xml:space="preserve">Chcąc </w:t>
      </w:r>
      <w:r>
        <w:rPr>
          <w:sz w:val="24"/>
          <w:szCs w:val="24"/>
        </w:rPr>
        <w:t>więc</w:t>
      </w:r>
      <w:proofErr w:type="gramEnd"/>
      <w:r>
        <w:rPr>
          <w:sz w:val="24"/>
          <w:szCs w:val="24"/>
        </w:rPr>
        <w:t xml:space="preserve"> racjonalnie postępować należy </w:t>
      </w:r>
      <w:r w:rsidR="001D5667">
        <w:rPr>
          <w:sz w:val="24"/>
          <w:szCs w:val="24"/>
        </w:rPr>
        <w:t>wy</w:t>
      </w:r>
      <w:r>
        <w:rPr>
          <w:sz w:val="24"/>
          <w:szCs w:val="24"/>
        </w:rPr>
        <w:t xml:space="preserve">strzegać się błędów, a najlepiej ich nie popełniać. W pomiarach </w:t>
      </w:r>
      <w:r w:rsidR="00503A19">
        <w:rPr>
          <w:sz w:val="24"/>
          <w:szCs w:val="24"/>
        </w:rPr>
        <w:t>określenie</w:t>
      </w:r>
      <w:r>
        <w:rPr>
          <w:sz w:val="24"/>
          <w:szCs w:val="24"/>
        </w:rPr>
        <w:t xml:space="preserve"> „błąd” ma podobne znaczenie, jednak nie ma tak negatywnego znaczenia, gdyż występuje w</w:t>
      </w:r>
      <w:r w:rsidR="0018239D">
        <w:rPr>
          <w:sz w:val="24"/>
          <w:szCs w:val="24"/>
        </w:rPr>
        <w:t>e wszystkich</w:t>
      </w:r>
      <w:r>
        <w:rPr>
          <w:sz w:val="24"/>
          <w:szCs w:val="24"/>
        </w:rPr>
        <w:t xml:space="preserve"> pomiarach i służ</w:t>
      </w:r>
      <w:r w:rsidR="004A1F8F">
        <w:rPr>
          <w:sz w:val="24"/>
          <w:szCs w:val="24"/>
        </w:rPr>
        <w:t>y</w:t>
      </w:r>
      <w:r>
        <w:rPr>
          <w:sz w:val="24"/>
          <w:szCs w:val="24"/>
        </w:rPr>
        <w:t xml:space="preserve"> do oceny ich dokładności (nie ma pomiarów doskonale dokładnych!).  </w:t>
      </w:r>
    </w:p>
    <w:p w:rsidR="003C73FC" w:rsidRDefault="007A57B8" w:rsidP="007B2515">
      <w:pPr>
        <w:spacing w:line="276" w:lineRule="auto"/>
        <w:ind w:left="-142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03A19">
        <w:rPr>
          <w:sz w:val="24"/>
          <w:szCs w:val="24"/>
        </w:rPr>
        <w:t xml:space="preserve"> b</w:t>
      </w:r>
      <w:r w:rsidR="003C73FC">
        <w:rPr>
          <w:sz w:val="24"/>
          <w:szCs w:val="24"/>
        </w:rPr>
        <w:t>łęd</w:t>
      </w:r>
      <w:r w:rsidR="00503A19">
        <w:rPr>
          <w:sz w:val="24"/>
          <w:szCs w:val="24"/>
        </w:rPr>
        <w:t>ami mamy do czynienia w</w:t>
      </w:r>
      <w:r w:rsidR="003C73FC">
        <w:rPr>
          <w:sz w:val="24"/>
          <w:szCs w:val="24"/>
        </w:rPr>
        <w:t xml:space="preserve"> każdym etapie realizacji pomiaru. Czy jest to etap przygotowania pomiaru, czy jego </w:t>
      </w:r>
      <w:r w:rsidR="005E4C85">
        <w:rPr>
          <w:sz w:val="24"/>
          <w:szCs w:val="24"/>
        </w:rPr>
        <w:t>fizyczna realizacja, a w końcu</w:t>
      </w:r>
      <w:r w:rsidR="003C73FC">
        <w:rPr>
          <w:sz w:val="24"/>
          <w:szCs w:val="24"/>
        </w:rPr>
        <w:t xml:space="preserve"> czynnoś</w:t>
      </w:r>
      <w:r w:rsidR="005E4C85">
        <w:rPr>
          <w:sz w:val="24"/>
          <w:szCs w:val="24"/>
        </w:rPr>
        <w:t>ć</w:t>
      </w:r>
      <w:r w:rsidR="003C73FC">
        <w:rPr>
          <w:sz w:val="24"/>
          <w:szCs w:val="24"/>
        </w:rPr>
        <w:t xml:space="preserve"> opracowania i oceny wyniku pomiaru – to błędy muszą być</w:t>
      </w:r>
      <w:r w:rsidR="00B276DB">
        <w:rPr>
          <w:sz w:val="24"/>
          <w:szCs w:val="24"/>
        </w:rPr>
        <w:t xml:space="preserve"> rzetelnie</w:t>
      </w:r>
      <w:r w:rsidR="003C73FC">
        <w:rPr>
          <w:sz w:val="24"/>
          <w:szCs w:val="24"/>
        </w:rPr>
        <w:t xml:space="preserve"> rozpoznane i właściwie ocenione,</w:t>
      </w:r>
      <w:r w:rsidR="00B276DB">
        <w:rPr>
          <w:sz w:val="24"/>
          <w:szCs w:val="24"/>
        </w:rPr>
        <w:t xml:space="preserve"> </w:t>
      </w:r>
      <w:proofErr w:type="gramStart"/>
      <w:r w:rsidR="00B276DB">
        <w:rPr>
          <w:sz w:val="24"/>
          <w:szCs w:val="24"/>
        </w:rPr>
        <w:t>tak</w:t>
      </w:r>
      <w:r w:rsidR="001D5667">
        <w:rPr>
          <w:sz w:val="24"/>
          <w:szCs w:val="24"/>
        </w:rPr>
        <w:t xml:space="preserve"> aby</w:t>
      </w:r>
      <w:proofErr w:type="gramEnd"/>
      <w:r w:rsidR="001D5667">
        <w:rPr>
          <w:sz w:val="24"/>
          <w:szCs w:val="24"/>
        </w:rPr>
        <w:t xml:space="preserve"> w konsekwencji </w:t>
      </w:r>
      <w:r w:rsidR="00004766">
        <w:rPr>
          <w:sz w:val="24"/>
          <w:szCs w:val="24"/>
        </w:rPr>
        <w:t>uzyskać</w:t>
      </w:r>
      <w:r w:rsidR="00503A19">
        <w:rPr>
          <w:sz w:val="24"/>
          <w:szCs w:val="24"/>
        </w:rPr>
        <w:t xml:space="preserve"> </w:t>
      </w:r>
      <w:r w:rsidR="008A43D1">
        <w:rPr>
          <w:sz w:val="24"/>
          <w:szCs w:val="24"/>
        </w:rPr>
        <w:t xml:space="preserve">wiarygodny i użyteczny </w:t>
      </w:r>
      <w:r w:rsidR="00503A19">
        <w:rPr>
          <w:sz w:val="24"/>
          <w:szCs w:val="24"/>
        </w:rPr>
        <w:t>wynik pomiaru</w:t>
      </w:r>
      <w:r w:rsidR="008A43D1">
        <w:rPr>
          <w:sz w:val="24"/>
          <w:szCs w:val="24"/>
        </w:rPr>
        <w:t>.</w:t>
      </w:r>
      <w:r w:rsidR="003C73FC">
        <w:rPr>
          <w:sz w:val="24"/>
          <w:szCs w:val="24"/>
        </w:rPr>
        <w:t xml:space="preserve"> </w:t>
      </w:r>
      <w:r w:rsidR="00E57337">
        <w:rPr>
          <w:sz w:val="24"/>
          <w:szCs w:val="24"/>
        </w:rPr>
        <w:t>Ocena</w:t>
      </w:r>
      <w:r w:rsidR="002F3D5F">
        <w:rPr>
          <w:sz w:val="24"/>
          <w:szCs w:val="24"/>
        </w:rPr>
        <w:t xml:space="preserve"> pomiaru za wiarygodny ma miejsce wtedy, gdy wartość zmierzona wraz z wyznaczoną niepewnością pomiaru </w:t>
      </w:r>
      <w:r w:rsidR="001D5667">
        <w:rPr>
          <w:sz w:val="24"/>
          <w:szCs w:val="24"/>
        </w:rPr>
        <w:t>określa</w:t>
      </w:r>
      <w:r w:rsidR="00336C78">
        <w:rPr>
          <w:sz w:val="24"/>
          <w:szCs w:val="24"/>
        </w:rPr>
        <w:t xml:space="preserve"> przedział wartości</w:t>
      </w:r>
      <w:r w:rsidR="002F3D5F">
        <w:rPr>
          <w:sz w:val="24"/>
          <w:szCs w:val="24"/>
        </w:rPr>
        <w:t>: x ± U(x), w którym</w:t>
      </w:r>
      <w:r w:rsidR="00336C78">
        <w:rPr>
          <w:sz w:val="24"/>
          <w:szCs w:val="24"/>
        </w:rPr>
        <w:t xml:space="preserve">, </w:t>
      </w:r>
      <w:r w:rsidR="0018239D">
        <w:rPr>
          <w:sz w:val="24"/>
          <w:szCs w:val="24"/>
        </w:rPr>
        <w:t>dla</w:t>
      </w:r>
      <w:r w:rsidR="00336C78">
        <w:rPr>
          <w:sz w:val="24"/>
          <w:szCs w:val="24"/>
        </w:rPr>
        <w:t xml:space="preserve"> przyjęt</w:t>
      </w:r>
      <w:r w:rsidR="0018239D">
        <w:rPr>
          <w:sz w:val="24"/>
          <w:szCs w:val="24"/>
        </w:rPr>
        <w:t>ego</w:t>
      </w:r>
      <w:r w:rsidR="00336C78">
        <w:rPr>
          <w:sz w:val="24"/>
          <w:szCs w:val="24"/>
        </w:rPr>
        <w:t xml:space="preserve"> poziom</w:t>
      </w:r>
      <w:r w:rsidR="0018239D">
        <w:rPr>
          <w:sz w:val="24"/>
          <w:szCs w:val="24"/>
        </w:rPr>
        <w:t>u</w:t>
      </w:r>
      <w:r w:rsidR="00336C78">
        <w:rPr>
          <w:sz w:val="24"/>
          <w:szCs w:val="24"/>
        </w:rPr>
        <w:t xml:space="preserve"> ufności</w:t>
      </w:r>
      <w:r w:rsidR="003C261C">
        <w:rPr>
          <w:sz w:val="24"/>
          <w:szCs w:val="24"/>
        </w:rPr>
        <w:t>,</w:t>
      </w:r>
      <w:r w:rsidR="00336C78">
        <w:rPr>
          <w:sz w:val="24"/>
          <w:szCs w:val="24"/>
        </w:rPr>
        <w:t xml:space="preserve"> </w:t>
      </w:r>
      <w:r w:rsidR="0018239D">
        <w:rPr>
          <w:sz w:val="24"/>
          <w:szCs w:val="24"/>
        </w:rPr>
        <w:t>znajduje się</w:t>
      </w:r>
      <w:r w:rsidR="00336C78">
        <w:rPr>
          <w:sz w:val="24"/>
          <w:szCs w:val="24"/>
        </w:rPr>
        <w:t xml:space="preserve"> wartość prawdziwa. </w:t>
      </w:r>
      <w:r w:rsidR="0018239D">
        <w:rPr>
          <w:sz w:val="24"/>
          <w:szCs w:val="24"/>
        </w:rPr>
        <w:t xml:space="preserve">Natomiast </w:t>
      </w:r>
      <w:r w:rsidR="00336C78">
        <w:rPr>
          <w:sz w:val="24"/>
          <w:szCs w:val="24"/>
        </w:rPr>
        <w:t>pomiar</w:t>
      </w:r>
      <w:r w:rsidR="0018239D">
        <w:rPr>
          <w:sz w:val="24"/>
          <w:szCs w:val="24"/>
        </w:rPr>
        <w:t>em</w:t>
      </w:r>
      <w:r w:rsidR="00336C78">
        <w:rPr>
          <w:sz w:val="24"/>
          <w:szCs w:val="24"/>
        </w:rPr>
        <w:t xml:space="preserve"> użyteczny</w:t>
      </w:r>
      <w:r w:rsidR="001D5667">
        <w:rPr>
          <w:sz w:val="24"/>
          <w:szCs w:val="24"/>
        </w:rPr>
        <w:t>m będzie taki</w:t>
      </w:r>
      <w:r w:rsidR="0018239D">
        <w:rPr>
          <w:sz w:val="24"/>
          <w:szCs w:val="24"/>
        </w:rPr>
        <w:t xml:space="preserve"> pomiar, którego </w:t>
      </w:r>
      <w:r w:rsidR="001A35FF">
        <w:rPr>
          <w:sz w:val="24"/>
          <w:szCs w:val="24"/>
        </w:rPr>
        <w:t>w</w:t>
      </w:r>
      <w:r w:rsidR="00336C78">
        <w:rPr>
          <w:sz w:val="24"/>
          <w:szCs w:val="24"/>
        </w:rPr>
        <w:t>ynik</w:t>
      </w:r>
      <w:r w:rsidR="001A35FF">
        <w:rPr>
          <w:sz w:val="24"/>
          <w:szCs w:val="24"/>
        </w:rPr>
        <w:t xml:space="preserve"> (w</w:t>
      </w:r>
      <w:r w:rsidR="003C73FC">
        <w:rPr>
          <w:sz w:val="24"/>
          <w:szCs w:val="24"/>
        </w:rPr>
        <w:t>artość i niepewność</w:t>
      </w:r>
      <w:r w:rsidR="001A35FF">
        <w:rPr>
          <w:sz w:val="24"/>
          <w:szCs w:val="24"/>
        </w:rPr>
        <w:t>)</w:t>
      </w:r>
      <w:r w:rsidR="003C73FC">
        <w:rPr>
          <w:sz w:val="24"/>
          <w:szCs w:val="24"/>
        </w:rPr>
        <w:t xml:space="preserve"> spełnia zamierzony cel </w:t>
      </w:r>
      <w:r w:rsidR="001A35FF">
        <w:rPr>
          <w:sz w:val="24"/>
          <w:szCs w:val="24"/>
        </w:rPr>
        <w:t xml:space="preserve">jego </w:t>
      </w:r>
      <w:r w:rsidR="003C73FC">
        <w:rPr>
          <w:sz w:val="24"/>
          <w:szCs w:val="24"/>
        </w:rPr>
        <w:t>wykonywania</w:t>
      </w:r>
      <w:r w:rsidR="001A35FF">
        <w:rPr>
          <w:sz w:val="24"/>
          <w:szCs w:val="24"/>
        </w:rPr>
        <w:t>.</w:t>
      </w:r>
    </w:p>
    <w:p w:rsidR="003C73FC" w:rsidRPr="00422882" w:rsidRDefault="003C73FC" w:rsidP="007B2515">
      <w:pPr>
        <w:spacing w:line="276" w:lineRule="auto"/>
        <w:ind w:left="-142" w:right="141"/>
        <w:jc w:val="both"/>
        <w:rPr>
          <w:sz w:val="16"/>
          <w:szCs w:val="16"/>
        </w:rPr>
      </w:pPr>
    </w:p>
    <w:p w:rsidR="003C73FC" w:rsidRDefault="00004766" w:rsidP="007B2515">
      <w:pPr>
        <w:spacing w:line="276" w:lineRule="auto"/>
        <w:ind w:left="-142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Mówiąc najprościej,</w:t>
      </w:r>
      <w:r w:rsidR="003C73FC">
        <w:rPr>
          <w:sz w:val="24"/>
          <w:szCs w:val="24"/>
        </w:rPr>
        <w:t xml:space="preserve"> błędem nazywamy różnicę pomiędzy wartością wskazywaną przez przyrząd pomiarowy</w:t>
      </w:r>
      <w:r w:rsidR="00422882">
        <w:rPr>
          <w:sz w:val="24"/>
          <w:szCs w:val="24"/>
        </w:rPr>
        <w:t>,</w:t>
      </w:r>
      <w:r w:rsidR="003C73FC">
        <w:rPr>
          <w:sz w:val="24"/>
          <w:szCs w:val="24"/>
        </w:rPr>
        <w:t xml:space="preserve"> a wartością prawdziwą mierzonej wielkości (zw. też wartością rzeczywistą). Jednak wyznaczenie </w:t>
      </w:r>
      <w:r w:rsidR="001A35FF">
        <w:rPr>
          <w:sz w:val="24"/>
          <w:szCs w:val="24"/>
        </w:rPr>
        <w:t xml:space="preserve">z powyższej definicji </w:t>
      </w:r>
      <w:r w:rsidR="003C73FC">
        <w:rPr>
          <w:sz w:val="24"/>
          <w:szCs w:val="24"/>
        </w:rPr>
        <w:t>konkretnej wartości błędu</w:t>
      </w:r>
      <w:r w:rsidR="00F33206">
        <w:rPr>
          <w:sz w:val="24"/>
          <w:szCs w:val="24"/>
        </w:rPr>
        <w:t xml:space="preserve"> </w:t>
      </w:r>
      <w:r w:rsidR="005E7E1F">
        <w:rPr>
          <w:sz w:val="24"/>
          <w:szCs w:val="24"/>
        </w:rPr>
        <w:t xml:space="preserve">jest </w:t>
      </w:r>
      <w:r w:rsidR="00206828">
        <w:rPr>
          <w:sz w:val="24"/>
          <w:szCs w:val="24"/>
        </w:rPr>
        <w:t>kłopotliwe</w:t>
      </w:r>
      <w:r w:rsidR="00F33206">
        <w:rPr>
          <w:sz w:val="24"/>
          <w:szCs w:val="24"/>
        </w:rPr>
        <w:t>,</w:t>
      </w:r>
      <w:r w:rsidR="005E7E1F">
        <w:rPr>
          <w:sz w:val="24"/>
          <w:szCs w:val="24"/>
        </w:rPr>
        <w:t xml:space="preserve"> </w:t>
      </w:r>
      <w:r w:rsidR="00206828">
        <w:rPr>
          <w:sz w:val="24"/>
          <w:szCs w:val="24"/>
        </w:rPr>
        <w:t>jeżeli nie jest znana wartość prawdziwa, a co występuje w większości pomiarów.</w:t>
      </w:r>
      <w:r w:rsidR="003C73FC">
        <w:rPr>
          <w:sz w:val="24"/>
          <w:szCs w:val="24"/>
        </w:rPr>
        <w:t xml:space="preserve"> </w:t>
      </w:r>
      <w:r w:rsidR="00781C03">
        <w:rPr>
          <w:sz w:val="24"/>
          <w:szCs w:val="24"/>
        </w:rPr>
        <w:t>Są też pomiary, w których</w:t>
      </w:r>
      <w:r w:rsidR="008B3195">
        <w:rPr>
          <w:sz w:val="24"/>
          <w:szCs w:val="24"/>
        </w:rPr>
        <w:t xml:space="preserve"> </w:t>
      </w:r>
      <w:r>
        <w:rPr>
          <w:sz w:val="24"/>
          <w:szCs w:val="24"/>
        </w:rPr>
        <w:t>za wartość prawdziwą</w:t>
      </w:r>
      <w:r w:rsidR="003C73FC">
        <w:rPr>
          <w:sz w:val="24"/>
          <w:szCs w:val="24"/>
        </w:rPr>
        <w:t xml:space="preserve"> przyjmuje </w:t>
      </w:r>
      <w:proofErr w:type="gramStart"/>
      <w:r w:rsidR="003C73FC">
        <w:rPr>
          <w:sz w:val="24"/>
          <w:szCs w:val="24"/>
        </w:rPr>
        <w:t xml:space="preserve">się </w:t>
      </w:r>
      <w:r w:rsidR="001D5667">
        <w:rPr>
          <w:sz w:val="24"/>
          <w:szCs w:val="24"/>
        </w:rPr>
        <w:t xml:space="preserve"> </w:t>
      </w:r>
      <w:r w:rsidR="003C73FC">
        <w:rPr>
          <w:sz w:val="24"/>
          <w:szCs w:val="24"/>
        </w:rPr>
        <w:t>jako</w:t>
      </w:r>
      <w:proofErr w:type="gramEnd"/>
      <w:r w:rsidR="003C73FC">
        <w:rPr>
          <w:sz w:val="24"/>
          <w:szCs w:val="24"/>
        </w:rPr>
        <w:t xml:space="preserve"> „umownie prawdziwą”, czyli wartość znaną z większą dokładnością od wartości wskaz</w:t>
      </w:r>
      <w:r w:rsidR="001A35FF">
        <w:rPr>
          <w:sz w:val="24"/>
          <w:szCs w:val="24"/>
        </w:rPr>
        <w:t>anej</w:t>
      </w:r>
      <w:r w:rsidR="003C73FC">
        <w:rPr>
          <w:sz w:val="24"/>
          <w:szCs w:val="24"/>
        </w:rPr>
        <w:t xml:space="preserve"> przez przyrząd. W zależności od rodzaju pomiarów i stosowanych w nich przyrządów, wartość „umownie prawdziwa” </w:t>
      </w:r>
      <w:r w:rsidR="001A35FF">
        <w:rPr>
          <w:sz w:val="24"/>
          <w:szCs w:val="24"/>
        </w:rPr>
        <w:t xml:space="preserve">może </w:t>
      </w:r>
      <w:r w:rsidR="003C73FC">
        <w:rPr>
          <w:sz w:val="24"/>
          <w:szCs w:val="24"/>
        </w:rPr>
        <w:t>przyjm</w:t>
      </w:r>
      <w:r w:rsidR="008807E9">
        <w:rPr>
          <w:sz w:val="24"/>
          <w:szCs w:val="24"/>
        </w:rPr>
        <w:t>ować</w:t>
      </w:r>
      <w:r w:rsidR="003C73FC">
        <w:rPr>
          <w:sz w:val="24"/>
          <w:szCs w:val="24"/>
        </w:rPr>
        <w:t xml:space="preserve"> różne nazwy: wartość poprawna, wartość wzorcowa, wartość odniesienia, wartość nominalna, i inne.</w:t>
      </w:r>
    </w:p>
    <w:p w:rsidR="003C73FC" w:rsidRDefault="00693D34" w:rsidP="007B2515">
      <w:pPr>
        <w:spacing w:line="276" w:lineRule="auto"/>
        <w:ind w:left="-142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W powszechnej praktyce pomiarowej obliczanie</w:t>
      </w:r>
      <w:r w:rsidR="00621EEE">
        <w:rPr>
          <w:sz w:val="24"/>
          <w:szCs w:val="24"/>
        </w:rPr>
        <w:t xml:space="preserve"> błędów </w:t>
      </w:r>
      <w:r w:rsidR="00021AC0">
        <w:rPr>
          <w:sz w:val="24"/>
          <w:szCs w:val="24"/>
        </w:rPr>
        <w:t xml:space="preserve">wpływających </w:t>
      </w:r>
      <w:r w:rsidR="00621EEE">
        <w:rPr>
          <w:sz w:val="24"/>
          <w:szCs w:val="24"/>
        </w:rPr>
        <w:t>na</w:t>
      </w:r>
      <w:r w:rsidR="008807E9">
        <w:rPr>
          <w:sz w:val="24"/>
          <w:szCs w:val="24"/>
        </w:rPr>
        <w:t xml:space="preserve"> dokładność</w:t>
      </w:r>
      <w:r w:rsidR="003C73FC">
        <w:rPr>
          <w:sz w:val="24"/>
          <w:szCs w:val="24"/>
        </w:rPr>
        <w:t xml:space="preserve"> pomiaru </w:t>
      </w:r>
      <w:r w:rsidR="001D5667">
        <w:rPr>
          <w:sz w:val="24"/>
          <w:szCs w:val="24"/>
        </w:rPr>
        <w:t>nie polega</w:t>
      </w:r>
      <w:r>
        <w:rPr>
          <w:sz w:val="24"/>
          <w:szCs w:val="24"/>
        </w:rPr>
        <w:t xml:space="preserve"> na wyznaczaniu</w:t>
      </w:r>
      <w:r w:rsidR="003C73FC">
        <w:rPr>
          <w:sz w:val="24"/>
          <w:szCs w:val="24"/>
        </w:rPr>
        <w:t xml:space="preserve"> ich konkretnych wartości, a </w:t>
      </w:r>
      <w:r>
        <w:rPr>
          <w:sz w:val="24"/>
          <w:szCs w:val="24"/>
        </w:rPr>
        <w:t>określaniu</w:t>
      </w:r>
      <w:r w:rsidR="00621EEE">
        <w:rPr>
          <w:sz w:val="24"/>
          <w:szCs w:val="24"/>
        </w:rPr>
        <w:t xml:space="preserve"> </w:t>
      </w:r>
      <w:r w:rsidR="003C73FC">
        <w:rPr>
          <w:sz w:val="24"/>
          <w:szCs w:val="24"/>
        </w:rPr>
        <w:t>ich wartoś</w:t>
      </w:r>
      <w:r w:rsidR="00621EEE">
        <w:rPr>
          <w:sz w:val="24"/>
          <w:szCs w:val="24"/>
        </w:rPr>
        <w:t>ci</w:t>
      </w:r>
      <w:r w:rsidR="003C73FC">
        <w:rPr>
          <w:sz w:val="24"/>
          <w:szCs w:val="24"/>
        </w:rPr>
        <w:t xml:space="preserve"> graniczn</w:t>
      </w:r>
      <w:r w:rsidR="00B16AD7">
        <w:rPr>
          <w:sz w:val="24"/>
          <w:szCs w:val="24"/>
        </w:rPr>
        <w:t>ych</w:t>
      </w:r>
      <w:r w:rsidR="003C73FC">
        <w:rPr>
          <w:sz w:val="24"/>
          <w:szCs w:val="24"/>
        </w:rPr>
        <w:t xml:space="preserve">, </w:t>
      </w:r>
      <w:r w:rsidR="00064964">
        <w:rPr>
          <w:sz w:val="24"/>
          <w:szCs w:val="24"/>
        </w:rPr>
        <w:t>czyli maksymaln</w:t>
      </w:r>
      <w:r>
        <w:rPr>
          <w:sz w:val="24"/>
          <w:szCs w:val="24"/>
        </w:rPr>
        <w:t>ych</w:t>
      </w:r>
      <w:r w:rsidR="00064964">
        <w:rPr>
          <w:sz w:val="24"/>
          <w:szCs w:val="24"/>
        </w:rPr>
        <w:t xml:space="preserve"> </w:t>
      </w:r>
      <w:proofErr w:type="gramStart"/>
      <w:r w:rsidR="00064964">
        <w:rPr>
          <w:sz w:val="24"/>
          <w:szCs w:val="24"/>
        </w:rPr>
        <w:t xml:space="preserve">wartości </w:t>
      </w:r>
      <w:r w:rsidR="001D5667">
        <w:rPr>
          <w:sz w:val="24"/>
          <w:szCs w:val="24"/>
        </w:rPr>
        <w:t xml:space="preserve"> </w:t>
      </w:r>
      <w:r w:rsidR="00064964">
        <w:rPr>
          <w:sz w:val="24"/>
          <w:szCs w:val="24"/>
        </w:rPr>
        <w:t>jakie</w:t>
      </w:r>
      <w:proofErr w:type="gramEnd"/>
      <w:r w:rsidR="00064964">
        <w:rPr>
          <w:sz w:val="24"/>
          <w:szCs w:val="24"/>
        </w:rPr>
        <w:t xml:space="preserve"> mogą przyjąć. P</w:t>
      </w:r>
      <w:r w:rsidR="003C73FC">
        <w:rPr>
          <w:sz w:val="24"/>
          <w:szCs w:val="24"/>
        </w:rPr>
        <w:t>rzykładem takiego postępowania jest liczenie dopuszczalnego błędu granicznego przyrządu pomiarowego, którego wartość wynika z</w:t>
      </w:r>
      <w:r w:rsidR="00064964">
        <w:rPr>
          <w:sz w:val="24"/>
          <w:szCs w:val="24"/>
        </w:rPr>
        <w:t xml:space="preserve"> przynależnej każdemu przyrządowi </w:t>
      </w:r>
      <w:r w:rsidR="003C73FC">
        <w:rPr>
          <w:sz w:val="24"/>
          <w:szCs w:val="24"/>
        </w:rPr>
        <w:t xml:space="preserve">informacji </w:t>
      </w:r>
      <w:r w:rsidR="00064964">
        <w:rPr>
          <w:sz w:val="24"/>
          <w:szCs w:val="24"/>
        </w:rPr>
        <w:t>o jego dokładności. Dla przyrząd</w:t>
      </w:r>
      <w:r w:rsidR="00B67458">
        <w:rPr>
          <w:sz w:val="24"/>
          <w:szCs w:val="24"/>
        </w:rPr>
        <w:t>u</w:t>
      </w:r>
      <w:r w:rsidR="00064964">
        <w:rPr>
          <w:sz w:val="24"/>
          <w:szCs w:val="24"/>
        </w:rPr>
        <w:t xml:space="preserve"> analogow</w:t>
      </w:r>
      <w:r w:rsidR="00B67458">
        <w:rPr>
          <w:sz w:val="24"/>
          <w:szCs w:val="24"/>
        </w:rPr>
        <w:t>ego</w:t>
      </w:r>
      <w:r w:rsidR="00064964">
        <w:rPr>
          <w:sz w:val="24"/>
          <w:szCs w:val="24"/>
        </w:rPr>
        <w:t xml:space="preserve"> (wskazówkow</w:t>
      </w:r>
      <w:r w:rsidR="00B67458">
        <w:rPr>
          <w:sz w:val="24"/>
          <w:szCs w:val="24"/>
        </w:rPr>
        <w:t>ego</w:t>
      </w:r>
      <w:r w:rsidR="00064964">
        <w:rPr>
          <w:sz w:val="24"/>
          <w:szCs w:val="24"/>
        </w:rPr>
        <w:t xml:space="preserve">) jest </w:t>
      </w:r>
      <w:r w:rsidR="00021AC0">
        <w:rPr>
          <w:sz w:val="24"/>
          <w:szCs w:val="24"/>
        </w:rPr>
        <w:t>to</w:t>
      </w:r>
      <w:r w:rsidR="003C73FC">
        <w:rPr>
          <w:sz w:val="24"/>
          <w:szCs w:val="24"/>
        </w:rPr>
        <w:t xml:space="preserve"> </w:t>
      </w:r>
      <w:r w:rsidR="00064964">
        <w:rPr>
          <w:sz w:val="24"/>
          <w:szCs w:val="24"/>
        </w:rPr>
        <w:t>klasa dokładności, dla przyrząd</w:t>
      </w:r>
      <w:r w:rsidR="00B67458">
        <w:rPr>
          <w:sz w:val="24"/>
          <w:szCs w:val="24"/>
        </w:rPr>
        <w:t>u cyfrowego</w:t>
      </w:r>
      <w:r w:rsidR="00064964">
        <w:rPr>
          <w:sz w:val="24"/>
          <w:szCs w:val="24"/>
        </w:rPr>
        <w:t xml:space="preserve"> </w:t>
      </w:r>
      <w:r w:rsidR="00B67458">
        <w:rPr>
          <w:sz w:val="24"/>
          <w:szCs w:val="24"/>
        </w:rPr>
        <w:t>–</w:t>
      </w:r>
      <w:r w:rsidR="00064964">
        <w:rPr>
          <w:sz w:val="24"/>
          <w:szCs w:val="24"/>
        </w:rPr>
        <w:t xml:space="preserve"> </w:t>
      </w:r>
      <w:r w:rsidR="00B67458">
        <w:rPr>
          <w:sz w:val="24"/>
          <w:szCs w:val="24"/>
        </w:rPr>
        <w:t>zależnoś</w:t>
      </w:r>
      <w:r w:rsidR="00021AC0">
        <w:rPr>
          <w:sz w:val="24"/>
          <w:szCs w:val="24"/>
        </w:rPr>
        <w:t>ć funkcyjna określająca jego błę</w:t>
      </w:r>
      <w:r w:rsidR="00B67458">
        <w:rPr>
          <w:sz w:val="24"/>
          <w:szCs w:val="24"/>
        </w:rPr>
        <w:t>d</w:t>
      </w:r>
      <w:r w:rsidR="00021AC0">
        <w:rPr>
          <w:sz w:val="24"/>
          <w:szCs w:val="24"/>
        </w:rPr>
        <w:t>y</w:t>
      </w:r>
      <w:r w:rsidR="00B16AD7">
        <w:rPr>
          <w:sz w:val="24"/>
          <w:szCs w:val="24"/>
        </w:rPr>
        <w:t xml:space="preserve"> graniczn</w:t>
      </w:r>
      <w:r w:rsidR="00021AC0">
        <w:rPr>
          <w:sz w:val="24"/>
          <w:szCs w:val="24"/>
        </w:rPr>
        <w:t>e</w:t>
      </w:r>
      <w:r w:rsidR="00B67458">
        <w:rPr>
          <w:sz w:val="24"/>
          <w:szCs w:val="24"/>
        </w:rPr>
        <w:t xml:space="preserve">. </w:t>
      </w:r>
    </w:p>
    <w:p w:rsidR="003C73FC" w:rsidRPr="005F7DE2" w:rsidRDefault="00574289" w:rsidP="007B2515">
      <w:pPr>
        <w:spacing w:line="276" w:lineRule="auto"/>
        <w:ind w:left="-142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73FC">
        <w:rPr>
          <w:sz w:val="24"/>
          <w:szCs w:val="24"/>
        </w:rPr>
        <w:t xml:space="preserve"> </w:t>
      </w:r>
      <w:r w:rsidR="003C73FC" w:rsidRPr="005F7DE2">
        <w:rPr>
          <w:sz w:val="24"/>
          <w:szCs w:val="24"/>
        </w:rPr>
        <w:t xml:space="preserve">Przyjmując kryterium oddziaływania błędów na wskazania przyrządów, dzielimy je na: </w:t>
      </w:r>
    </w:p>
    <w:p w:rsidR="003C73FC" w:rsidRPr="006F4552" w:rsidRDefault="003C73FC" w:rsidP="007B2515">
      <w:pPr>
        <w:pStyle w:val="Akapitzlist"/>
        <w:numPr>
          <w:ilvl w:val="0"/>
          <w:numId w:val="10"/>
        </w:numPr>
        <w:spacing w:line="276" w:lineRule="auto"/>
        <w:ind w:right="141"/>
        <w:jc w:val="both"/>
        <w:rPr>
          <w:b/>
          <w:sz w:val="24"/>
          <w:szCs w:val="24"/>
        </w:rPr>
      </w:pPr>
      <w:r w:rsidRPr="006F4552">
        <w:rPr>
          <w:b/>
          <w:sz w:val="24"/>
          <w:szCs w:val="24"/>
        </w:rPr>
        <w:t>Błędy systematyczne</w:t>
      </w:r>
    </w:p>
    <w:p w:rsidR="003C73FC" w:rsidRPr="006F4552" w:rsidRDefault="003C73FC" w:rsidP="007B2515">
      <w:pPr>
        <w:pStyle w:val="Akapitzlist"/>
        <w:numPr>
          <w:ilvl w:val="0"/>
          <w:numId w:val="10"/>
        </w:numPr>
        <w:spacing w:line="276" w:lineRule="auto"/>
        <w:ind w:right="141"/>
        <w:jc w:val="both"/>
        <w:rPr>
          <w:b/>
          <w:sz w:val="24"/>
          <w:szCs w:val="24"/>
        </w:rPr>
      </w:pPr>
      <w:r w:rsidRPr="006F4552">
        <w:rPr>
          <w:b/>
          <w:sz w:val="24"/>
          <w:szCs w:val="24"/>
        </w:rPr>
        <w:t>Błędy przypadkowe</w:t>
      </w:r>
    </w:p>
    <w:p w:rsidR="003C73FC" w:rsidRPr="006F4552" w:rsidRDefault="003C73FC" w:rsidP="007B2515">
      <w:pPr>
        <w:pStyle w:val="Akapitzlist"/>
        <w:numPr>
          <w:ilvl w:val="0"/>
          <w:numId w:val="10"/>
        </w:numPr>
        <w:spacing w:line="276" w:lineRule="auto"/>
        <w:ind w:right="141"/>
        <w:jc w:val="both"/>
        <w:rPr>
          <w:b/>
          <w:sz w:val="24"/>
          <w:szCs w:val="24"/>
        </w:rPr>
      </w:pPr>
      <w:r w:rsidRPr="006F4552">
        <w:rPr>
          <w:b/>
          <w:sz w:val="24"/>
          <w:szCs w:val="24"/>
        </w:rPr>
        <w:t xml:space="preserve">Błędy </w:t>
      </w:r>
      <w:r w:rsidR="00B67458" w:rsidRPr="006F4552">
        <w:rPr>
          <w:b/>
          <w:sz w:val="24"/>
          <w:szCs w:val="24"/>
        </w:rPr>
        <w:t xml:space="preserve">grube </w:t>
      </w:r>
      <w:r w:rsidR="001F2C09" w:rsidRPr="006F4552">
        <w:rPr>
          <w:b/>
          <w:sz w:val="24"/>
          <w:szCs w:val="24"/>
        </w:rPr>
        <w:t>(zw.</w:t>
      </w:r>
      <w:r w:rsidR="00B67458" w:rsidRPr="006F4552">
        <w:rPr>
          <w:b/>
          <w:sz w:val="24"/>
          <w:szCs w:val="24"/>
        </w:rPr>
        <w:t xml:space="preserve"> też</w:t>
      </w:r>
      <w:r w:rsidR="001F2C09" w:rsidRPr="006F4552">
        <w:rPr>
          <w:b/>
          <w:sz w:val="24"/>
          <w:szCs w:val="24"/>
        </w:rPr>
        <w:t xml:space="preserve"> </w:t>
      </w:r>
      <w:r w:rsidR="00B67458" w:rsidRPr="006F4552">
        <w:rPr>
          <w:b/>
          <w:sz w:val="24"/>
          <w:szCs w:val="24"/>
        </w:rPr>
        <w:t xml:space="preserve">nadmiernymi lub </w:t>
      </w:r>
      <w:r w:rsidR="001F2C09" w:rsidRPr="006F4552">
        <w:rPr>
          <w:b/>
          <w:sz w:val="24"/>
          <w:szCs w:val="24"/>
        </w:rPr>
        <w:t>pomyłkami)</w:t>
      </w:r>
    </w:p>
    <w:p w:rsidR="00C50CAE" w:rsidRDefault="003C73FC" w:rsidP="007B2515">
      <w:pPr>
        <w:spacing w:line="276" w:lineRule="auto"/>
        <w:ind w:left="-142" w:right="141" w:firstLine="568"/>
        <w:jc w:val="both"/>
        <w:rPr>
          <w:sz w:val="24"/>
          <w:szCs w:val="24"/>
        </w:rPr>
      </w:pPr>
      <w:r w:rsidRPr="001F2C09">
        <w:rPr>
          <w:b/>
          <w:sz w:val="24"/>
          <w:szCs w:val="24"/>
        </w:rPr>
        <w:t>Ad. 1.</w:t>
      </w:r>
      <w:r w:rsidRPr="005F7DE2">
        <w:rPr>
          <w:sz w:val="24"/>
          <w:szCs w:val="24"/>
        </w:rPr>
        <w:t xml:space="preserve"> Jeżeli</w:t>
      </w:r>
      <w:r w:rsidR="00F343C7">
        <w:rPr>
          <w:sz w:val="24"/>
          <w:szCs w:val="24"/>
        </w:rPr>
        <w:t xml:space="preserve"> w</w:t>
      </w:r>
      <w:r w:rsidR="00AB4F47">
        <w:rPr>
          <w:sz w:val="24"/>
          <w:szCs w:val="24"/>
        </w:rPr>
        <w:t xml:space="preserve"> ustalonych</w:t>
      </w:r>
      <w:r w:rsidR="00F343C7">
        <w:rPr>
          <w:sz w:val="24"/>
          <w:szCs w:val="24"/>
        </w:rPr>
        <w:t xml:space="preserve"> warunkach</w:t>
      </w:r>
      <w:r w:rsidR="00AB4F47">
        <w:rPr>
          <w:sz w:val="24"/>
          <w:szCs w:val="24"/>
        </w:rPr>
        <w:t xml:space="preserve"> pomiaru i</w:t>
      </w:r>
      <w:r w:rsidRPr="005F7DE2">
        <w:rPr>
          <w:sz w:val="24"/>
          <w:szCs w:val="24"/>
        </w:rPr>
        <w:t xml:space="preserve"> </w:t>
      </w:r>
      <w:r w:rsidR="00F343C7" w:rsidRPr="005F7DE2">
        <w:rPr>
          <w:sz w:val="24"/>
          <w:szCs w:val="24"/>
        </w:rPr>
        <w:t xml:space="preserve">niezmiennej w czasie wielkości mierzonej </w:t>
      </w:r>
      <w:r w:rsidRPr="005F7DE2">
        <w:rPr>
          <w:sz w:val="24"/>
          <w:szCs w:val="24"/>
        </w:rPr>
        <w:t>powtarzanie pomiar</w:t>
      </w:r>
      <w:r w:rsidR="0078199D">
        <w:rPr>
          <w:sz w:val="24"/>
          <w:szCs w:val="24"/>
        </w:rPr>
        <w:t>u</w:t>
      </w:r>
      <w:r w:rsidRPr="005F7DE2">
        <w:rPr>
          <w:sz w:val="24"/>
          <w:szCs w:val="24"/>
        </w:rPr>
        <w:t xml:space="preserve"> nie </w:t>
      </w:r>
      <w:r w:rsidR="001D5667">
        <w:rPr>
          <w:sz w:val="24"/>
          <w:szCs w:val="24"/>
        </w:rPr>
        <w:t>powoduje</w:t>
      </w:r>
      <w:r w:rsidRPr="005F7DE2">
        <w:rPr>
          <w:sz w:val="24"/>
          <w:szCs w:val="24"/>
        </w:rPr>
        <w:t xml:space="preserve"> zmiany wskazań przyrządu lub też </w:t>
      </w:r>
      <w:r w:rsidR="0078199D">
        <w:rPr>
          <w:sz w:val="24"/>
          <w:szCs w:val="24"/>
        </w:rPr>
        <w:t>występują</w:t>
      </w:r>
      <w:r w:rsidR="00AB4F47">
        <w:rPr>
          <w:sz w:val="24"/>
          <w:szCs w:val="24"/>
        </w:rPr>
        <w:t xml:space="preserve"> takie</w:t>
      </w:r>
      <w:r w:rsidR="0078199D">
        <w:rPr>
          <w:sz w:val="24"/>
          <w:szCs w:val="24"/>
        </w:rPr>
        <w:t xml:space="preserve"> zmiany </w:t>
      </w:r>
      <w:r w:rsidR="00C81932">
        <w:rPr>
          <w:sz w:val="24"/>
          <w:szCs w:val="24"/>
        </w:rPr>
        <w:t xml:space="preserve">wskazań, </w:t>
      </w:r>
      <w:r w:rsidR="00AB4F47">
        <w:rPr>
          <w:sz w:val="24"/>
          <w:szCs w:val="24"/>
        </w:rPr>
        <w:t>że ich</w:t>
      </w:r>
      <w:r w:rsidR="00C81932">
        <w:rPr>
          <w:sz w:val="24"/>
          <w:szCs w:val="24"/>
        </w:rPr>
        <w:t xml:space="preserve"> zmienność moż</w:t>
      </w:r>
      <w:r w:rsidR="00AB4F47">
        <w:rPr>
          <w:sz w:val="24"/>
          <w:szCs w:val="24"/>
        </w:rPr>
        <w:t xml:space="preserve">liwa jest do ustalenia i opisania </w:t>
      </w:r>
      <w:proofErr w:type="gramStart"/>
      <w:r w:rsidR="00C81932" w:rsidRPr="005F7DE2">
        <w:rPr>
          <w:sz w:val="24"/>
          <w:szCs w:val="24"/>
        </w:rPr>
        <w:t>zależności</w:t>
      </w:r>
      <w:r w:rsidR="00C81932">
        <w:rPr>
          <w:sz w:val="24"/>
          <w:szCs w:val="24"/>
        </w:rPr>
        <w:t>ą  funkcyjną</w:t>
      </w:r>
      <w:proofErr w:type="gramEnd"/>
      <w:r w:rsidR="00C81932">
        <w:rPr>
          <w:sz w:val="24"/>
          <w:szCs w:val="24"/>
        </w:rPr>
        <w:t xml:space="preserve"> ( np. </w:t>
      </w:r>
      <w:r w:rsidR="00787851">
        <w:rPr>
          <w:sz w:val="24"/>
          <w:szCs w:val="24"/>
        </w:rPr>
        <w:t>funkcją liniową lub okresową) -</w:t>
      </w:r>
      <w:r w:rsidRPr="005F7DE2">
        <w:rPr>
          <w:sz w:val="24"/>
          <w:szCs w:val="24"/>
        </w:rPr>
        <w:t xml:space="preserve"> to </w:t>
      </w:r>
      <w:r w:rsidR="00787851">
        <w:rPr>
          <w:sz w:val="24"/>
          <w:szCs w:val="24"/>
        </w:rPr>
        <w:t xml:space="preserve">wtedy </w:t>
      </w:r>
      <w:r w:rsidRPr="005F7DE2">
        <w:rPr>
          <w:sz w:val="24"/>
          <w:szCs w:val="24"/>
        </w:rPr>
        <w:t xml:space="preserve">wyniki </w:t>
      </w:r>
      <w:r w:rsidR="00AB4F47">
        <w:rPr>
          <w:sz w:val="24"/>
          <w:szCs w:val="24"/>
        </w:rPr>
        <w:t xml:space="preserve">takiego </w:t>
      </w:r>
      <w:r w:rsidRPr="005F7DE2">
        <w:rPr>
          <w:sz w:val="24"/>
          <w:szCs w:val="24"/>
        </w:rPr>
        <w:t>pomiaru będzie oba</w:t>
      </w:r>
      <w:r w:rsidR="00BA39D1">
        <w:rPr>
          <w:sz w:val="24"/>
          <w:szCs w:val="24"/>
        </w:rPr>
        <w:t xml:space="preserve">rczony błędami systematycznymi. </w:t>
      </w:r>
      <w:r w:rsidR="001D5667">
        <w:rPr>
          <w:sz w:val="24"/>
          <w:szCs w:val="24"/>
        </w:rPr>
        <w:t>I</w:t>
      </w:r>
      <w:r w:rsidR="001D5667">
        <w:rPr>
          <w:sz w:val="24"/>
          <w:szCs w:val="24"/>
        </w:rPr>
        <w:t>ch</w:t>
      </w:r>
      <w:r w:rsidR="001D5667">
        <w:rPr>
          <w:sz w:val="24"/>
          <w:szCs w:val="24"/>
        </w:rPr>
        <w:t xml:space="preserve"> w</w:t>
      </w:r>
      <w:r w:rsidR="00BA39D1" w:rsidRPr="005F7DE2">
        <w:rPr>
          <w:sz w:val="24"/>
          <w:szCs w:val="24"/>
        </w:rPr>
        <w:t>pływ</w:t>
      </w:r>
      <w:r w:rsidR="00BA39D1">
        <w:rPr>
          <w:sz w:val="24"/>
          <w:szCs w:val="24"/>
        </w:rPr>
        <w:t xml:space="preserve"> </w:t>
      </w:r>
      <w:r w:rsidR="00BA39D1" w:rsidRPr="005F7DE2">
        <w:rPr>
          <w:sz w:val="24"/>
          <w:szCs w:val="24"/>
        </w:rPr>
        <w:t xml:space="preserve">na </w:t>
      </w:r>
      <w:r w:rsidR="00BA39D1">
        <w:rPr>
          <w:sz w:val="24"/>
          <w:szCs w:val="24"/>
        </w:rPr>
        <w:t>dokładność pomiaru</w:t>
      </w:r>
      <w:r w:rsidR="00BA39D1" w:rsidRPr="005F7DE2">
        <w:rPr>
          <w:sz w:val="24"/>
          <w:szCs w:val="24"/>
        </w:rPr>
        <w:t xml:space="preserve"> </w:t>
      </w:r>
      <w:r w:rsidR="00BA39D1">
        <w:rPr>
          <w:sz w:val="24"/>
          <w:szCs w:val="24"/>
        </w:rPr>
        <w:t xml:space="preserve">można ograniczyć ustalając źródła ich pochodzenia </w:t>
      </w:r>
      <w:r w:rsidR="00B4105C">
        <w:rPr>
          <w:sz w:val="24"/>
          <w:szCs w:val="24"/>
        </w:rPr>
        <w:t xml:space="preserve">i wykonując </w:t>
      </w:r>
      <w:r w:rsidR="00BA39D1">
        <w:rPr>
          <w:sz w:val="24"/>
          <w:szCs w:val="24"/>
        </w:rPr>
        <w:t>dodatkowe procedury pomiarowe</w:t>
      </w:r>
      <w:r w:rsidR="00B4105C">
        <w:rPr>
          <w:sz w:val="24"/>
          <w:szCs w:val="24"/>
        </w:rPr>
        <w:t xml:space="preserve">. </w:t>
      </w:r>
    </w:p>
    <w:p w:rsidR="00C50CAE" w:rsidRPr="005F7DE2" w:rsidRDefault="00B4105C" w:rsidP="007B2515">
      <w:pPr>
        <w:spacing w:line="276" w:lineRule="auto"/>
        <w:ind w:left="-142" w:right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Błędy systematyczne </w:t>
      </w:r>
      <w:r w:rsidR="004054EE" w:rsidRPr="005F7DE2">
        <w:rPr>
          <w:sz w:val="24"/>
          <w:szCs w:val="24"/>
        </w:rPr>
        <w:t>domin</w:t>
      </w:r>
      <w:r w:rsidR="004054EE">
        <w:rPr>
          <w:sz w:val="24"/>
          <w:szCs w:val="24"/>
        </w:rPr>
        <w:t>ują</w:t>
      </w:r>
      <w:r w:rsidR="004054EE" w:rsidRPr="005F7DE2">
        <w:rPr>
          <w:sz w:val="24"/>
          <w:szCs w:val="24"/>
        </w:rPr>
        <w:t xml:space="preserve"> w</w:t>
      </w:r>
      <w:r w:rsidR="00703CE0">
        <w:rPr>
          <w:sz w:val="24"/>
          <w:szCs w:val="24"/>
        </w:rPr>
        <w:t xml:space="preserve"> pomiarach o</w:t>
      </w:r>
      <w:r w:rsidR="004054EE" w:rsidRPr="005F7DE2">
        <w:rPr>
          <w:sz w:val="24"/>
          <w:szCs w:val="24"/>
        </w:rPr>
        <w:t xml:space="preserve"> </w:t>
      </w:r>
      <w:r w:rsidR="00703CE0">
        <w:rPr>
          <w:sz w:val="24"/>
          <w:szCs w:val="24"/>
        </w:rPr>
        <w:t xml:space="preserve">dokładnościach nie zbyt wygórowanych, m.in. </w:t>
      </w:r>
      <w:r w:rsidR="004054EE">
        <w:rPr>
          <w:sz w:val="24"/>
          <w:szCs w:val="24"/>
        </w:rPr>
        <w:t>w</w:t>
      </w:r>
      <w:r w:rsidR="00703CE0">
        <w:rPr>
          <w:sz w:val="24"/>
          <w:szCs w:val="24"/>
        </w:rPr>
        <w:t xml:space="preserve"> handlu,</w:t>
      </w:r>
      <w:r w:rsidR="004054EE">
        <w:rPr>
          <w:sz w:val="24"/>
          <w:szCs w:val="24"/>
        </w:rPr>
        <w:t xml:space="preserve"> </w:t>
      </w:r>
      <w:r>
        <w:rPr>
          <w:sz w:val="24"/>
          <w:szCs w:val="24"/>
        </w:rPr>
        <w:t>przemy</w:t>
      </w:r>
      <w:r w:rsidR="004054EE">
        <w:rPr>
          <w:sz w:val="24"/>
          <w:szCs w:val="24"/>
        </w:rPr>
        <w:t>śle</w:t>
      </w:r>
      <w:r>
        <w:rPr>
          <w:sz w:val="24"/>
          <w:szCs w:val="24"/>
        </w:rPr>
        <w:t xml:space="preserve"> i </w:t>
      </w:r>
      <w:r w:rsidR="004054EE">
        <w:rPr>
          <w:sz w:val="24"/>
          <w:szCs w:val="24"/>
        </w:rPr>
        <w:t xml:space="preserve">w </w:t>
      </w:r>
      <w:r>
        <w:rPr>
          <w:sz w:val="24"/>
          <w:szCs w:val="24"/>
        </w:rPr>
        <w:t>większości laborator</w:t>
      </w:r>
      <w:r w:rsidR="00703CE0">
        <w:rPr>
          <w:sz w:val="24"/>
          <w:szCs w:val="24"/>
        </w:rPr>
        <w:t>iach.</w:t>
      </w:r>
      <w:r>
        <w:rPr>
          <w:sz w:val="24"/>
          <w:szCs w:val="24"/>
        </w:rPr>
        <w:t xml:space="preserve"> </w:t>
      </w:r>
      <w:r w:rsidR="00C50CAE" w:rsidRPr="005F7DE2">
        <w:rPr>
          <w:sz w:val="24"/>
          <w:szCs w:val="24"/>
        </w:rPr>
        <w:t xml:space="preserve">Jeżeli jednak w </w:t>
      </w:r>
      <w:r w:rsidR="00C50CAE">
        <w:rPr>
          <w:sz w:val="24"/>
          <w:szCs w:val="24"/>
        </w:rPr>
        <w:t>wymienionych</w:t>
      </w:r>
      <w:r w:rsidR="00C50CAE" w:rsidRPr="005F7DE2">
        <w:rPr>
          <w:sz w:val="24"/>
          <w:szCs w:val="24"/>
        </w:rPr>
        <w:t xml:space="preserve"> pomiarach </w:t>
      </w:r>
      <w:r w:rsidR="00C50CAE">
        <w:rPr>
          <w:sz w:val="24"/>
          <w:szCs w:val="24"/>
        </w:rPr>
        <w:t xml:space="preserve">zauważa </w:t>
      </w:r>
      <w:proofErr w:type="gramStart"/>
      <w:r w:rsidR="00C50CAE">
        <w:rPr>
          <w:sz w:val="24"/>
          <w:szCs w:val="24"/>
        </w:rPr>
        <w:t xml:space="preserve">się </w:t>
      </w:r>
      <w:r w:rsidR="00C50CAE" w:rsidRPr="005F7DE2">
        <w:rPr>
          <w:sz w:val="24"/>
          <w:szCs w:val="24"/>
        </w:rPr>
        <w:t xml:space="preserve"> przypadkow</w:t>
      </w:r>
      <w:r w:rsidR="00C50CAE">
        <w:rPr>
          <w:sz w:val="24"/>
          <w:szCs w:val="24"/>
        </w:rPr>
        <w:t>e</w:t>
      </w:r>
      <w:proofErr w:type="gramEnd"/>
      <w:r w:rsidR="00C50CAE" w:rsidRPr="005F7DE2">
        <w:rPr>
          <w:sz w:val="24"/>
          <w:szCs w:val="24"/>
        </w:rPr>
        <w:t xml:space="preserve"> zmian</w:t>
      </w:r>
      <w:r w:rsidR="00C50CAE">
        <w:rPr>
          <w:sz w:val="24"/>
          <w:szCs w:val="24"/>
        </w:rPr>
        <w:t>y</w:t>
      </w:r>
      <w:r w:rsidR="00C50CAE" w:rsidRPr="005F7DE2">
        <w:rPr>
          <w:sz w:val="24"/>
          <w:szCs w:val="24"/>
        </w:rPr>
        <w:t xml:space="preserve"> wskazań przyrządu, to</w:t>
      </w:r>
      <w:r w:rsidR="00C50CAE">
        <w:rPr>
          <w:sz w:val="24"/>
          <w:szCs w:val="24"/>
        </w:rPr>
        <w:t xml:space="preserve"> w pierwszej kolejności</w:t>
      </w:r>
      <w:r w:rsidR="00C50CAE" w:rsidRPr="005F7DE2">
        <w:rPr>
          <w:sz w:val="24"/>
          <w:szCs w:val="24"/>
        </w:rPr>
        <w:t xml:space="preserve"> przyczyn</w:t>
      </w:r>
      <w:r w:rsidR="00C50CAE">
        <w:rPr>
          <w:sz w:val="24"/>
          <w:szCs w:val="24"/>
        </w:rPr>
        <w:t>ą</w:t>
      </w:r>
      <w:r w:rsidR="00C50CAE" w:rsidRPr="005F7DE2">
        <w:rPr>
          <w:sz w:val="24"/>
          <w:szCs w:val="24"/>
        </w:rPr>
        <w:t xml:space="preserve"> tego </w:t>
      </w:r>
      <w:r w:rsidR="00C50CAE">
        <w:rPr>
          <w:sz w:val="24"/>
          <w:szCs w:val="24"/>
        </w:rPr>
        <w:t xml:space="preserve">może być niestałość mierzonej wielkości lub wadliwe  elementy i połączenia układu pomiarowego (np. styki połączeń). </w:t>
      </w:r>
    </w:p>
    <w:p w:rsidR="007B2515" w:rsidRDefault="007B2515" w:rsidP="003C261C">
      <w:pPr>
        <w:spacing w:line="360" w:lineRule="auto"/>
        <w:ind w:left="-142" w:right="141"/>
        <w:jc w:val="both"/>
        <w:rPr>
          <w:b/>
          <w:i/>
          <w:sz w:val="24"/>
          <w:szCs w:val="24"/>
        </w:rPr>
      </w:pPr>
    </w:p>
    <w:p w:rsidR="003C73FC" w:rsidRPr="005F7DE2" w:rsidRDefault="003C73FC" w:rsidP="003C261C">
      <w:pPr>
        <w:spacing w:line="360" w:lineRule="auto"/>
        <w:ind w:left="-142" w:right="141"/>
        <w:jc w:val="both"/>
        <w:rPr>
          <w:b/>
          <w:i/>
          <w:sz w:val="24"/>
          <w:szCs w:val="24"/>
        </w:rPr>
      </w:pPr>
      <w:r w:rsidRPr="005F7DE2">
        <w:rPr>
          <w:b/>
          <w:i/>
          <w:sz w:val="24"/>
          <w:szCs w:val="24"/>
        </w:rPr>
        <w:t>Przykłady</w:t>
      </w:r>
      <w:r w:rsidR="00C50CAE">
        <w:rPr>
          <w:b/>
          <w:i/>
          <w:sz w:val="24"/>
          <w:szCs w:val="24"/>
        </w:rPr>
        <w:t xml:space="preserve"> błędów systematycznych</w:t>
      </w:r>
      <w:r w:rsidRPr="005F7DE2">
        <w:rPr>
          <w:b/>
          <w:i/>
          <w:sz w:val="24"/>
          <w:szCs w:val="24"/>
        </w:rPr>
        <w:t>:</w:t>
      </w:r>
    </w:p>
    <w:p w:rsidR="003C73FC" w:rsidRPr="001F2C09" w:rsidRDefault="003C73FC" w:rsidP="007B2515">
      <w:pPr>
        <w:spacing w:line="276" w:lineRule="auto"/>
        <w:ind w:left="-142" w:right="141" w:firstLine="850"/>
        <w:jc w:val="both"/>
        <w:rPr>
          <w:i/>
          <w:sz w:val="24"/>
          <w:szCs w:val="24"/>
        </w:rPr>
      </w:pPr>
      <w:proofErr w:type="gramStart"/>
      <w:r w:rsidRPr="001F2C09">
        <w:rPr>
          <w:i/>
          <w:sz w:val="24"/>
          <w:szCs w:val="24"/>
        </w:rPr>
        <w:t>-  zauważając</w:t>
      </w:r>
      <w:proofErr w:type="gramEnd"/>
      <w:r w:rsidRPr="001F2C09">
        <w:rPr>
          <w:i/>
          <w:sz w:val="24"/>
          <w:szCs w:val="24"/>
        </w:rPr>
        <w:t xml:space="preserve"> wpływ zmian temperatury otoczenia na wskazania przyrządu, to </w:t>
      </w:r>
      <w:r w:rsidR="001F2C09">
        <w:rPr>
          <w:i/>
          <w:sz w:val="24"/>
          <w:szCs w:val="24"/>
        </w:rPr>
        <w:t xml:space="preserve">w </w:t>
      </w:r>
      <w:r w:rsidRPr="001F2C09">
        <w:rPr>
          <w:i/>
          <w:sz w:val="24"/>
          <w:szCs w:val="24"/>
        </w:rPr>
        <w:t>wynik</w:t>
      </w:r>
      <w:r w:rsidR="001F2C09">
        <w:rPr>
          <w:i/>
          <w:sz w:val="24"/>
          <w:szCs w:val="24"/>
        </w:rPr>
        <w:t>u</w:t>
      </w:r>
      <w:r w:rsidRPr="001F2C09">
        <w:rPr>
          <w:i/>
          <w:sz w:val="24"/>
          <w:szCs w:val="24"/>
        </w:rPr>
        <w:t xml:space="preserve"> przeprowadzenia badań temperaturowych przyrządu – uzyskuje się</w:t>
      </w:r>
      <w:r w:rsidRPr="001F2C09">
        <w:rPr>
          <w:i/>
          <w:sz w:val="28"/>
          <w:szCs w:val="28"/>
        </w:rPr>
        <w:t xml:space="preserve"> </w:t>
      </w:r>
      <w:r w:rsidR="007B2515">
        <w:rPr>
          <w:i/>
          <w:sz w:val="24"/>
          <w:szCs w:val="24"/>
        </w:rPr>
        <w:t xml:space="preserve">charakterystykę błędu </w:t>
      </w:r>
      <w:r w:rsidRPr="001F2C09">
        <w:rPr>
          <w:i/>
          <w:sz w:val="24"/>
          <w:szCs w:val="24"/>
        </w:rPr>
        <w:t>temperaturowego w funk</w:t>
      </w:r>
      <w:r w:rsidR="00976799">
        <w:rPr>
          <w:i/>
          <w:sz w:val="24"/>
          <w:szCs w:val="24"/>
        </w:rPr>
        <w:t xml:space="preserve">cji zmian temperatury otoczenia. </w:t>
      </w:r>
      <w:r w:rsidR="00913844">
        <w:rPr>
          <w:i/>
          <w:sz w:val="24"/>
          <w:szCs w:val="24"/>
        </w:rPr>
        <w:t>Wtedy, dla</w:t>
      </w:r>
      <w:r w:rsidR="001B0C97">
        <w:rPr>
          <w:i/>
          <w:sz w:val="24"/>
          <w:szCs w:val="24"/>
        </w:rPr>
        <w:t xml:space="preserve"> pomiaru</w:t>
      </w:r>
      <w:r w:rsidR="00913844">
        <w:rPr>
          <w:i/>
          <w:sz w:val="24"/>
          <w:szCs w:val="24"/>
        </w:rPr>
        <w:t xml:space="preserve"> </w:t>
      </w:r>
      <w:r w:rsidR="001B0C97">
        <w:rPr>
          <w:i/>
          <w:sz w:val="24"/>
          <w:szCs w:val="24"/>
        </w:rPr>
        <w:t>w określonej</w:t>
      </w:r>
      <w:r w:rsidR="00913844">
        <w:rPr>
          <w:i/>
          <w:sz w:val="24"/>
          <w:szCs w:val="24"/>
        </w:rPr>
        <w:t xml:space="preserve"> temperatur</w:t>
      </w:r>
      <w:r w:rsidR="001B0C97">
        <w:rPr>
          <w:i/>
          <w:sz w:val="24"/>
          <w:szCs w:val="24"/>
        </w:rPr>
        <w:t>ze</w:t>
      </w:r>
      <w:r w:rsidR="00913844">
        <w:rPr>
          <w:i/>
          <w:sz w:val="24"/>
          <w:szCs w:val="24"/>
        </w:rPr>
        <w:t xml:space="preserve"> otoczenia, </w:t>
      </w:r>
      <w:r w:rsidR="001B0C97">
        <w:rPr>
          <w:i/>
          <w:sz w:val="24"/>
          <w:szCs w:val="24"/>
        </w:rPr>
        <w:t>odczytując z</w:t>
      </w:r>
      <w:r w:rsidR="00666766">
        <w:rPr>
          <w:i/>
          <w:sz w:val="24"/>
          <w:szCs w:val="24"/>
        </w:rPr>
        <w:t xml:space="preserve"> </w:t>
      </w:r>
      <w:r w:rsidR="00913844">
        <w:rPr>
          <w:i/>
          <w:sz w:val="24"/>
          <w:szCs w:val="24"/>
        </w:rPr>
        <w:t>charakterystyki</w:t>
      </w:r>
      <w:r w:rsidR="001B0C97">
        <w:rPr>
          <w:i/>
          <w:sz w:val="24"/>
          <w:szCs w:val="24"/>
        </w:rPr>
        <w:t xml:space="preserve"> </w:t>
      </w:r>
      <w:r w:rsidR="00913844">
        <w:rPr>
          <w:i/>
          <w:sz w:val="24"/>
          <w:szCs w:val="24"/>
        </w:rPr>
        <w:t>wartość</w:t>
      </w:r>
      <w:r w:rsidR="001B0C97">
        <w:rPr>
          <w:i/>
          <w:sz w:val="24"/>
          <w:szCs w:val="24"/>
        </w:rPr>
        <w:t xml:space="preserve"> błędu i uwzględniając go w</w:t>
      </w:r>
      <w:r w:rsidR="00976799">
        <w:rPr>
          <w:i/>
          <w:sz w:val="24"/>
          <w:szCs w:val="24"/>
        </w:rPr>
        <w:t xml:space="preserve"> wyniku </w:t>
      </w:r>
      <w:r w:rsidR="00EC0BED">
        <w:rPr>
          <w:i/>
          <w:sz w:val="24"/>
          <w:szCs w:val="24"/>
        </w:rPr>
        <w:t>pomiaru</w:t>
      </w:r>
      <w:r w:rsidR="001B0C97">
        <w:rPr>
          <w:i/>
          <w:sz w:val="24"/>
          <w:szCs w:val="24"/>
        </w:rPr>
        <w:t xml:space="preserve"> </w:t>
      </w:r>
      <w:r w:rsidR="00602F3A">
        <w:rPr>
          <w:i/>
          <w:sz w:val="24"/>
          <w:szCs w:val="24"/>
        </w:rPr>
        <w:t>–</w:t>
      </w:r>
      <w:r w:rsidR="00EC0BED">
        <w:rPr>
          <w:i/>
          <w:sz w:val="24"/>
          <w:szCs w:val="24"/>
        </w:rPr>
        <w:t xml:space="preserve"> </w:t>
      </w:r>
      <w:r w:rsidR="00913844">
        <w:rPr>
          <w:i/>
          <w:sz w:val="24"/>
          <w:szCs w:val="24"/>
        </w:rPr>
        <w:t>eliminujemy</w:t>
      </w:r>
      <w:r w:rsidR="00602F3A">
        <w:rPr>
          <w:i/>
          <w:sz w:val="24"/>
          <w:szCs w:val="24"/>
        </w:rPr>
        <w:t xml:space="preserve"> błąd systematyczny, a zate</w:t>
      </w:r>
      <w:r w:rsidR="001D5667">
        <w:rPr>
          <w:i/>
          <w:sz w:val="24"/>
          <w:szCs w:val="24"/>
        </w:rPr>
        <w:t>m zwiększamy dokładność pomiaru.</w:t>
      </w:r>
      <w:r w:rsidR="00976799">
        <w:rPr>
          <w:i/>
          <w:sz w:val="24"/>
          <w:szCs w:val="24"/>
        </w:rPr>
        <w:t xml:space="preserve">  </w:t>
      </w:r>
    </w:p>
    <w:p w:rsidR="003C73FC" w:rsidRPr="001F2C09" w:rsidRDefault="003C73FC" w:rsidP="007B2515">
      <w:pPr>
        <w:spacing w:line="276" w:lineRule="auto"/>
        <w:ind w:left="-142" w:right="141" w:firstLine="850"/>
        <w:jc w:val="both"/>
        <w:rPr>
          <w:i/>
          <w:sz w:val="24"/>
          <w:szCs w:val="24"/>
        </w:rPr>
      </w:pPr>
      <w:r w:rsidRPr="001F2C09">
        <w:rPr>
          <w:i/>
          <w:sz w:val="24"/>
          <w:szCs w:val="24"/>
        </w:rPr>
        <w:t xml:space="preserve">- </w:t>
      </w:r>
      <w:r w:rsidR="00787851">
        <w:rPr>
          <w:i/>
          <w:sz w:val="24"/>
          <w:szCs w:val="24"/>
        </w:rPr>
        <w:t>zbyt duż</w:t>
      </w:r>
      <w:r w:rsidR="00C50CAE">
        <w:rPr>
          <w:i/>
          <w:sz w:val="24"/>
          <w:szCs w:val="24"/>
        </w:rPr>
        <w:t>y</w:t>
      </w:r>
      <w:r w:rsidR="00787851">
        <w:rPr>
          <w:i/>
          <w:sz w:val="24"/>
          <w:szCs w:val="24"/>
        </w:rPr>
        <w:t xml:space="preserve"> </w:t>
      </w:r>
      <w:r w:rsidR="00C50CAE">
        <w:rPr>
          <w:i/>
          <w:sz w:val="24"/>
          <w:szCs w:val="24"/>
        </w:rPr>
        <w:t xml:space="preserve">dopuszczalny </w:t>
      </w:r>
      <w:r w:rsidRPr="001F2C09">
        <w:rPr>
          <w:i/>
          <w:sz w:val="24"/>
          <w:szCs w:val="24"/>
        </w:rPr>
        <w:t>bł</w:t>
      </w:r>
      <w:r w:rsidR="00C50CAE">
        <w:rPr>
          <w:i/>
          <w:sz w:val="24"/>
          <w:szCs w:val="24"/>
        </w:rPr>
        <w:t>ąd</w:t>
      </w:r>
      <w:r w:rsidRPr="001F2C09">
        <w:rPr>
          <w:i/>
          <w:sz w:val="24"/>
          <w:szCs w:val="24"/>
        </w:rPr>
        <w:t xml:space="preserve"> </w:t>
      </w:r>
      <w:r w:rsidR="00C50CAE">
        <w:rPr>
          <w:i/>
          <w:sz w:val="24"/>
          <w:szCs w:val="24"/>
        </w:rPr>
        <w:t xml:space="preserve">graniczny </w:t>
      </w:r>
      <w:r w:rsidRPr="001F2C09">
        <w:rPr>
          <w:i/>
          <w:sz w:val="24"/>
          <w:szCs w:val="24"/>
        </w:rPr>
        <w:t xml:space="preserve">stosowanego w pomiarze przyrządu można zmniejszyć przez zastąpieniem go przyrządem dokładniejszym. Tak samo można postąpić z metodą pomiarową, </w:t>
      </w:r>
      <w:r w:rsidR="00787851">
        <w:rPr>
          <w:i/>
          <w:sz w:val="24"/>
          <w:szCs w:val="24"/>
        </w:rPr>
        <w:t xml:space="preserve">stosując do pomiaru inną </w:t>
      </w:r>
      <w:r w:rsidRPr="001F2C09">
        <w:rPr>
          <w:i/>
          <w:sz w:val="24"/>
          <w:szCs w:val="24"/>
        </w:rPr>
        <w:t xml:space="preserve">metodę, </w:t>
      </w:r>
      <w:r w:rsidR="00F343C7">
        <w:rPr>
          <w:i/>
          <w:sz w:val="24"/>
          <w:szCs w:val="24"/>
        </w:rPr>
        <w:t xml:space="preserve">a gwarantującą </w:t>
      </w:r>
      <w:r w:rsidRPr="001F2C09">
        <w:rPr>
          <w:i/>
          <w:sz w:val="24"/>
          <w:szCs w:val="24"/>
        </w:rPr>
        <w:t>mniejsze błędy</w:t>
      </w:r>
      <w:r w:rsidR="00976799">
        <w:rPr>
          <w:i/>
          <w:sz w:val="24"/>
          <w:szCs w:val="24"/>
        </w:rPr>
        <w:t xml:space="preserve"> systematyczne</w:t>
      </w:r>
      <w:r w:rsidR="00C50CAE">
        <w:rPr>
          <w:i/>
          <w:sz w:val="24"/>
          <w:szCs w:val="24"/>
        </w:rPr>
        <w:t>.</w:t>
      </w:r>
    </w:p>
    <w:p w:rsidR="003C73FC" w:rsidRPr="001F2C09" w:rsidRDefault="003C73FC" w:rsidP="007B2515">
      <w:pPr>
        <w:spacing w:line="276" w:lineRule="auto"/>
        <w:ind w:left="-142" w:right="141" w:firstLine="850"/>
        <w:jc w:val="both"/>
        <w:rPr>
          <w:i/>
          <w:sz w:val="24"/>
          <w:szCs w:val="24"/>
        </w:rPr>
      </w:pPr>
      <w:r w:rsidRPr="001F2C09">
        <w:rPr>
          <w:i/>
          <w:sz w:val="24"/>
          <w:szCs w:val="24"/>
        </w:rPr>
        <w:t>- błąd metody w pomiarze rezystancji metodą woltomierza i amperomierza</w:t>
      </w:r>
      <w:r w:rsidR="00F343C7">
        <w:rPr>
          <w:i/>
          <w:sz w:val="24"/>
          <w:szCs w:val="24"/>
        </w:rPr>
        <w:t xml:space="preserve"> jest błędem systematycznym. </w:t>
      </w:r>
      <w:r w:rsidRPr="001F2C09">
        <w:rPr>
          <w:i/>
          <w:sz w:val="24"/>
          <w:szCs w:val="24"/>
        </w:rPr>
        <w:t xml:space="preserve"> </w:t>
      </w:r>
      <w:r w:rsidR="00F343C7">
        <w:rPr>
          <w:i/>
          <w:sz w:val="24"/>
          <w:szCs w:val="24"/>
        </w:rPr>
        <w:t xml:space="preserve">Jego wpływ na dokładność pomiaru </w:t>
      </w:r>
      <w:r w:rsidRPr="001F2C09">
        <w:rPr>
          <w:i/>
          <w:sz w:val="24"/>
          <w:szCs w:val="24"/>
        </w:rPr>
        <w:t xml:space="preserve">ogranicza się </w:t>
      </w:r>
      <w:r w:rsidR="00F343C7">
        <w:rPr>
          <w:i/>
          <w:sz w:val="24"/>
          <w:szCs w:val="24"/>
        </w:rPr>
        <w:t>s</w:t>
      </w:r>
      <w:r w:rsidR="00602F3A">
        <w:rPr>
          <w:i/>
          <w:sz w:val="24"/>
          <w:szCs w:val="24"/>
        </w:rPr>
        <w:t>kutecznie na drodze rachunkowej -</w:t>
      </w:r>
      <w:r w:rsidRPr="001F2C09">
        <w:rPr>
          <w:i/>
          <w:sz w:val="24"/>
          <w:szCs w:val="24"/>
        </w:rPr>
        <w:t xml:space="preserve"> oblicz</w:t>
      </w:r>
      <w:r w:rsidR="00F343C7">
        <w:rPr>
          <w:i/>
          <w:sz w:val="24"/>
          <w:szCs w:val="24"/>
        </w:rPr>
        <w:t>ając poprawkę</w:t>
      </w:r>
      <w:r w:rsidRPr="001F2C09">
        <w:rPr>
          <w:i/>
          <w:sz w:val="24"/>
          <w:szCs w:val="24"/>
        </w:rPr>
        <w:t xml:space="preserve"> i wprowadz</w:t>
      </w:r>
      <w:r w:rsidR="00F343C7">
        <w:rPr>
          <w:i/>
          <w:sz w:val="24"/>
          <w:szCs w:val="24"/>
        </w:rPr>
        <w:t>ając ją</w:t>
      </w:r>
      <w:r w:rsidRPr="001F2C09">
        <w:rPr>
          <w:i/>
          <w:sz w:val="24"/>
          <w:szCs w:val="24"/>
        </w:rPr>
        <w:t xml:space="preserve"> do wyniku pomiaru.</w:t>
      </w:r>
    </w:p>
    <w:p w:rsidR="003C73FC" w:rsidRPr="005F7DE2" w:rsidRDefault="003C73FC" w:rsidP="007B2515">
      <w:pPr>
        <w:spacing w:line="276" w:lineRule="auto"/>
        <w:ind w:left="-142" w:right="141"/>
        <w:jc w:val="both"/>
        <w:rPr>
          <w:sz w:val="24"/>
          <w:szCs w:val="24"/>
        </w:rPr>
      </w:pPr>
    </w:p>
    <w:p w:rsidR="003C73FC" w:rsidRDefault="003C73FC" w:rsidP="007B2515">
      <w:pPr>
        <w:spacing w:line="276" w:lineRule="auto"/>
        <w:ind w:left="-142" w:right="141"/>
        <w:jc w:val="both"/>
        <w:rPr>
          <w:sz w:val="24"/>
          <w:szCs w:val="24"/>
        </w:rPr>
      </w:pPr>
      <w:r w:rsidRPr="001F2C09">
        <w:rPr>
          <w:b/>
          <w:sz w:val="24"/>
          <w:szCs w:val="24"/>
        </w:rPr>
        <w:t xml:space="preserve"> Ad. 2.</w:t>
      </w:r>
      <w:r w:rsidRPr="005F7DE2">
        <w:rPr>
          <w:sz w:val="24"/>
          <w:szCs w:val="24"/>
        </w:rPr>
        <w:t xml:space="preserve"> Błędy przypadkowe występują w pomiarze, w którym </w:t>
      </w:r>
      <w:r w:rsidRPr="00C43F7E">
        <w:rPr>
          <w:b/>
          <w:sz w:val="24"/>
          <w:szCs w:val="24"/>
        </w:rPr>
        <w:t>przy zachowaniu warunków powtarzalności</w:t>
      </w:r>
      <w:r w:rsidR="006F4552">
        <w:rPr>
          <w:b/>
          <w:sz w:val="24"/>
          <w:szCs w:val="24"/>
          <w:vertAlign w:val="superscript"/>
        </w:rPr>
        <w:t>*)</w:t>
      </w:r>
      <w:r>
        <w:rPr>
          <w:sz w:val="24"/>
          <w:szCs w:val="24"/>
        </w:rPr>
        <w:t xml:space="preserve">, kolejne </w:t>
      </w:r>
      <w:r w:rsidRPr="005F7DE2">
        <w:rPr>
          <w:sz w:val="24"/>
          <w:szCs w:val="24"/>
        </w:rPr>
        <w:t>odczyty wskazań przyrządu charakteryzują się przypadkową zmiennością w czasie</w:t>
      </w:r>
      <w:r>
        <w:rPr>
          <w:sz w:val="24"/>
          <w:szCs w:val="24"/>
        </w:rPr>
        <w:t>, czyli inaczej mówiąc - nie można z góry przewidzieć kolejnych wskazań</w:t>
      </w:r>
      <w:r w:rsidRPr="005F7DE2">
        <w:rPr>
          <w:sz w:val="24"/>
          <w:szCs w:val="24"/>
        </w:rPr>
        <w:t xml:space="preserve">. </w:t>
      </w:r>
      <w:r>
        <w:rPr>
          <w:sz w:val="24"/>
          <w:szCs w:val="24"/>
        </w:rPr>
        <w:t>Błędów wywołujących te chaotyczne wskazania</w:t>
      </w:r>
      <w:r w:rsidRPr="005F7DE2">
        <w:rPr>
          <w:sz w:val="24"/>
          <w:szCs w:val="24"/>
        </w:rPr>
        <w:t xml:space="preserve"> nie można wyznaczyć, a tym bardziej opisać zależnością matematyczną. Źródła ich pochodzenia nie są możliwe do jednoznacznego ustalenia, a stąd nie można wyeliminować ich wpływu na dokładność pomiaru. </w:t>
      </w:r>
    </w:p>
    <w:p w:rsidR="003C73FC" w:rsidRPr="00602F3A" w:rsidRDefault="003C73FC" w:rsidP="00602F3A">
      <w:pPr>
        <w:spacing w:line="276" w:lineRule="auto"/>
        <w:ind w:left="-142" w:right="141" w:firstLine="85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Błędy przypadkowe </w:t>
      </w:r>
      <w:r w:rsidR="00753489">
        <w:rPr>
          <w:sz w:val="24"/>
          <w:szCs w:val="24"/>
        </w:rPr>
        <w:t xml:space="preserve">ujawniają </w:t>
      </w:r>
      <w:r>
        <w:rPr>
          <w:sz w:val="24"/>
          <w:szCs w:val="24"/>
        </w:rPr>
        <w:t xml:space="preserve">się </w:t>
      </w:r>
      <w:r w:rsidR="00753489">
        <w:rPr>
          <w:sz w:val="24"/>
          <w:szCs w:val="24"/>
        </w:rPr>
        <w:t>zwłaszcza</w:t>
      </w:r>
      <w:r>
        <w:rPr>
          <w:sz w:val="24"/>
          <w:szCs w:val="24"/>
        </w:rPr>
        <w:t xml:space="preserve"> w pomiarach dokładnych, czyli wyko</w:t>
      </w:r>
      <w:r w:rsidR="00AF3EA2">
        <w:rPr>
          <w:sz w:val="24"/>
          <w:szCs w:val="24"/>
        </w:rPr>
        <w:t>nywanych przyrządami dokładnymi</w:t>
      </w:r>
      <w:r>
        <w:rPr>
          <w:sz w:val="24"/>
          <w:szCs w:val="24"/>
        </w:rPr>
        <w:t>, które z zasady c</w:t>
      </w:r>
      <w:r w:rsidR="00753489">
        <w:rPr>
          <w:sz w:val="24"/>
          <w:szCs w:val="24"/>
        </w:rPr>
        <w:t>harakteryzują się dużą rozdzielczością</w:t>
      </w:r>
      <w:r>
        <w:rPr>
          <w:sz w:val="24"/>
          <w:szCs w:val="24"/>
        </w:rPr>
        <w:t xml:space="preserve"> (odczyty</w:t>
      </w:r>
      <w:r w:rsidR="00B91062">
        <w:rPr>
          <w:sz w:val="24"/>
          <w:szCs w:val="24"/>
        </w:rPr>
        <w:t xml:space="preserve"> w</w:t>
      </w:r>
      <w:r w:rsidR="00B16AD7">
        <w:rPr>
          <w:sz w:val="24"/>
          <w:szCs w:val="24"/>
        </w:rPr>
        <w:t>s</w:t>
      </w:r>
      <w:r w:rsidR="00B91062">
        <w:rPr>
          <w:sz w:val="24"/>
          <w:szCs w:val="24"/>
        </w:rPr>
        <w:t>kazań</w:t>
      </w:r>
      <w:r>
        <w:rPr>
          <w:sz w:val="24"/>
          <w:szCs w:val="24"/>
        </w:rPr>
        <w:t xml:space="preserve"> mają wiele cyfr znaczących). </w:t>
      </w:r>
      <w:r w:rsidR="00B375BF" w:rsidRPr="00B375BF">
        <w:rPr>
          <w:sz w:val="24"/>
          <w:szCs w:val="24"/>
        </w:rPr>
        <w:t>Opis</w:t>
      </w:r>
      <w:r w:rsidR="00B375BF">
        <w:rPr>
          <w:sz w:val="24"/>
          <w:szCs w:val="24"/>
        </w:rPr>
        <w:t xml:space="preserve"> właściwości </w:t>
      </w:r>
      <w:r w:rsidR="00602F3A">
        <w:rPr>
          <w:sz w:val="24"/>
          <w:szCs w:val="24"/>
        </w:rPr>
        <w:t xml:space="preserve">statystycznych </w:t>
      </w:r>
      <w:r w:rsidR="00B375BF">
        <w:rPr>
          <w:sz w:val="24"/>
          <w:szCs w:val="24"/>
        </w:rPr>
        <w:t>błędów przypadkowych jest przedmiotem wykładu z miernictwa</w:t>
      </w:r>
      <w:r w:rsidR="008C11FE">
        <w:rPr>
          <w:sz w:val="24"/>
          <w:szCs w:val="24"/>
        </w:rPr>
        <w:t>.</w:t>
      </w:r>
    </w:p>
    <w:p w:rsidR="003C73FC" w:rsidRPr="005F7DE2" w:rsidRDefault="006F4552" w:rsidP="007B2515">
      <w:pPr>
        <w:spacing w:line="276" w:lineRule="auto"/>
        <w:ind w:left="-142" w:right="141" w:firstLine="348"/>
        <w:jc w:val="both"/>
        <w:rPr>
          <w:i/>
          <w:sz w:val="24"/>
          <w:szCs w:val="24"/>
        </w:rPr>
      </w:pPr>
      <w:r>
        <w:rPr>
          <w:sz w:val="24"/>
          <w:szCs w:val="24"/>
          <w:vertAlign w:val="superscript"/>
        </w:rPr>
        <w:t xml:space="preserve">*) </w:t>
      </w:r>
      <w:r w:rsidR="003C73FC" w:rsidRPr="00574289">
        <w:rPr>
          <w:b/>
          <w:i/>
          <w:sz w:val="24"/>
          <w:szCs w:val="24"/>
        </w:rPr>
        <w:t>Do warunków powtarzalności pomiarów</w:t>
      </w:r>
      <w:r w:rsidR="003C73FC" w:rsidRPr="007B2515">
        <w:rPr>
          <w:b/>
          <w:i/>
          <w:sz w:val="24"/>
          <w:szCs w:val="24"/>
        </w:rPr>
        <w:t xml:space="preserve"> zaliczamy:</w:t>
      </w:r>
      <w:r w:rsidR="003C73FC" w:rsidRPr="005F7DE2">
        <w:rPr>
          <w:i/>
          <w:sz w:val="24"/>
          <w:szCs w:val="24"/>
        </w:rPr>
        <w:t xml:space="preserve"> niezmienność środowiska</w:t>
      </w:r>
      <w:r w:rsidR="003C73FC">
        <w:rPr>
          <w:i/>
          <w:sz w:val="24"/>
          <w:szCs w:val="24"/>
        </w:rPr>
        <w:t>,</w:t>
      </w:r>
      <w:r w:rsidR="003C73FC" w:rsidRPr="00490902">
        <w:rPr>
          <w:i/>
          <w:sz w:val="24"/>
          <w:szCs w:val="24"/>
        </w:rPr>
        <w:t xml:space="preserve"> </w:t>
      </w:r>
      <w:r w:rsidR="003C73FC">
        <w:rPr>
          <w:i/>
          <w:sz w:val="24"/>
          <w:szCs w:val="24"/>
        </w:rPr>
        <w:t xml:space="preserve">stałość </w:t>
      </w:r>
      <w:r w:rsidR="003C73FC" w:rsidRPr="005F7DE2">
        <w:rPr>
          <w:i/>
          <w:sz w:val="24"/>
          <w:szCs w:val="24"/>
        </w:rPr>
        <w:t>wartości wielkości mierzonej i procedury pomiarowej</w:t>
      </w:r>
      <w:r w:rsidR="003C73FC">
        <w:rPr>
          <w:i/>
          <w:sz w:val="24"/>
          <w:szCs w:val="24"/>
        </w:rPr>
        <w:t xml:space="preserve"> (pomiary wykonywane</w:t>
      </w:r>
      <w:r w:rsidR="003C73FC" w:rsidRPr="005F7DE2">
        <w:rPr>
          <w:i/>
          <w:sz w:val="24"/>
          <w:szCs w:val="24"/>
        </w:rPr>
        <w:t xml:space="preserve"> samym przyrządem, przez tego samego obserwatora i powtarzane w krótkich odstępach czasu</w:t>
      </w:r>
      <w:r w:rsidR="003C73FC">
        <w:rPr>
          <w:i/>
          <w:sz w:val="24"/>
          <w:szCs w:val="24"/>
        </w:rPr>
        <w:t>).</w:t>
      </w:r>
      <w:r w:rsidR="003C73FC" w:rsidRPr="005F7DE2">
        <w:rPr>
          <w:i/>
          <w:sz w:val="24"/>
          <w:szCs w:val="24"/>
        </w:rPr>
        <w:t xml:space="preserve"> </w:t>
      </w:r>
      <w:r w:rsidR="00D964FF">
        <w:rPr>
          <w:i/>
          <w:sz w:val="24"/>
          <w:szCs w:val="24"/>
        </w:rPr>
        <w:t xml:space="preserve">W praktyce dokładne </w:t>
      </w:r>
      <w:r w:rsidR="001D5667">
        <w:rPr>
          <w:i/>
          <w:sz w:val="24"/>
          <w:szCs w:val="24"/>
        </w:rPr>
        <w:t>pomiary realizowane są</w:t>
      </w:r>
      <w:r w:rsidR="003C73FC">
        <w:rPr>
          <w:i/>
          <w:sz w:val="24"/>
          <w:szCs w:val="24"/>
        </w:rPr>
        <w:t xml:space="preserve"> w warunkach jak najbardziej zbliżonych do warunków powtarzalności, stosując przy tym zabiegi minimalizujące oddziaływanie na układ pomiarowy tak czynników zewnętrznych, jak też występujących w jego strukturze </w:t>
      </w:r>
      <w:r w:rsidR="00B93BDB">
        <w:rPr>
          <w:i/>
          <w:sz w:val="24"/>
          <w:szCs w:val="24"/>
        </w:rPr>
        <w:t>układowej</w:t>
      </w:r>
      <w:r w:rsidR="003C73FC">
        <w:rPr>
          <w:i/>
          <w:sz w:val="24"/>
          <w:szCs w:val="24"/>
        </w:rPr>
        <w:t>.  Osiąga się to m.in. przez</w:t>
      </w:r>
      <w:r w:rsidR="003C73FC" w:rsidRPr="005F7DE2">
        <w:rPr>
          <w:i/>
          <w:sz w:val="24"/>
          <w:szCs w:val="24"/>
        </w:rPr>
        <w:t xml:space="preserve"> stabiliz</w:t>
      </w:r>
      <w:r w:rsidR="003C73FC">
        <w:rPr>
          <w:i/>
          <w:sz w:val="24"/>
          <w:szCs w:val="24"/>
        </w:rPr>
        <w:t>ację</w:t>
      </w:r>
      <w:r w:rsidR="003C73FC" w:rsidRPr="005F7DE2">
        <w:rPr>
          <w:i/>
          <w:sz w:val="24"/>
          <w:szCs w:val="24"/>
        </w:rPr>
        <w:t xml:space="preserve"> </w:t>
      </w:r>
      <w:r w:rsidR="003C73FC">
        <w:rPr>
          <w:i/>
          <w:sz w:val="24"/>
          <w:szCs w:val="24"/>
        </w:rPr>
        <w:t>temperatury otoczenia, ekranowanie układu od zakłóceń elektromagnetycznych, stosowanie stabilnych źródeł zasilających układ pomiarowy.</w:t>
      </w:r>
    </w:p>
    <w:p w:rsidR="003C73FC" w:rsidRDefault="003C73FC" w:rsidP="003C261C">
      <w:pPr>
        <w:spacing w:line="360" w:lineRule="auto"/>
        <w:ind w:left="-142" w:right="141"/>
        <w:jc w:val="both"/>
        <w:rPr>
          <w:sz w:val="24"/>
          <w:szCs w:val="24"/>
        </w:rPr>
      </w:pPr>
    </w:p>
    <w:p w:rsidR="003C73FC" w:rsidRDefault="007B2515" w:rsidP="003C261C">
      <w:pPr>
        <w:pStyle w:val="Nagwek7"/>
        <w:numPr>
          <w:ilvl w:val="6"/>
          <w:numId w:val="9"/>
        </w:numPr>
        <w:ind w:left="-142"/>
      </w:pPr>
      <w:r>
        <w:t xml:space="preserve">2. </w:t>
      </w:r>
      <w:r w:rsidR="003C73FC">
        <w:t xml:space="preserve">Szacowanie </w:t>
      </w:r>
      <w:proofErr w:type="gramStart"/>
      <w:r w:rsidR="003C73FC">
        <w:t>niepewność</w:t>
      </w:r>
      <w:r w:rsidR="00D964FF">
        <w:t xml:space="preserve">  </w:t>
      </w:r>
      <w:r w:rsidR="003C73FC">
        <w:t>pomiaru</w:t>
      </w:r>
      <w:proofErr w:type="gramEnd"/>
      <w:r w:rsidR="003C73FC">
        <w:t xml:space="preserve">  bezpośredniego z błędami przypadkowymi </w:t>
      </w:r>
    </w:p>
    <w:p w:rsidR="003C73FC" w:rsidRDefault="003C73FC" w:rsidP="007B2515">
      <w:pPr>
        <w:pStyle w:val="Tekstpodstawowywcity"/>
        <w:spacing w:line="276" w:lineRule="auto"/>
        <w:ind w:left="-142"/>
        <w:jc w:val="both"/>
      </w:pPr>
      <w:r>
        <w:t xml:space="preserve">Jeżeli w wyniku wykonania serii pomiarów i </w:t>
      </w:r>
      <w:r w:rsidR="00D964FF">
        <w:t>oceny</w:t>
      </w:r>
      <w:r>
        <w:t xml:space="preserve"> </w:t>
      </w:r>
      <w:r w:rsidR="00D964FF">
        <w:t xml:space="preserve">ich dokładności, </w:t>
      </w:r>
      <w:r>
        <w:t xml:space="preserve">okaże się, że wpływ błędów przypadkowych na wynik pomiaru jest porównywalny z wpływem błędów systematycznych, to </w:t>
      </w:r>
      <w:r w:rsidR="00D964FF">
        <w:t xml:space="preserve">w dokładności pomiaru </w:t>
      </w:r>
      <w:r w:rsidR="00B375BF">
        <w:t>na</w:t>
      </w:r>
      <w:r w:rsidR="00D964FF">
        <w:t>leży uwzględnić</w:t>
      </w:r>
      <w:r>
        <w:t xml:space="preserve"> dwie niepewności: </w:t>
      </w:r>
    </w:p>
    <w:p w:rsidR="003C73FC" w:rsidRPr="00217AA3" w:rsidRDefault="00B93BDB" w:rsidP="007B2515">
      <w:pPr>
        <w:pStyle w:val="Tekstpodstawowywcity"/>
        <w:spacing w:line="276" w:lineRule="auto"/>
        <w:ind w:firstLine="142"/>
        <w:jc w:val="center"/>
      </w:pPr>
      <w:r>
        <w:t xml:space="preserve"> </w:t>
      </w:r>
      <w:r w:rsidR="003C73FC">
        <w:t xml:space="preserve">- niepewność standardową typu A </w:t>
      </w:r>
      <w:r w:rsidR="003C73FC" w:rsidRPr="00A4740A">
        <w:rPr>
          <w:szCs w:val="24"/>
        </w:rPr>
        <w:t xml:space="preserve">- </w:t>
      </w:r>
      <w:proofErr w:type="spellStart"/>
      <w:r w:rsidR="003C73FC" w:rsidRPr="00A4740A">
        <w:rPr>
          <w:szCs w:val="24"/>
        </w:rPr>
        <w:t>u</w:t>
      </w:r>
      <w:r w:rsidR="003C73FC" w:rsidRPr="00A4740A">
        <w:rPr>
          <w:sz w:val="20"/>
          <w:vertAlign w:val="subscript"/>
        </w:rPr>
        <w:t>A</w:t>
      </w:r>
      <w:proofErr w:type="spellEnd"/>
      <w:r w:rsidR="003C73FC" w:rsidRPr="00A4740A">
        <w:rPr>
          <w:szCs w:val="24"/>
        </w:rPr>
        <w:t>(</w:t>
      </w:r>
      <w:proofErr w:type="spellStart"/>
      <w:r w:rsidR="003C73FC" w:rsidRPr="00A4740A">
        <w:rPr>
          <w:szCs w:val="24"/>
        </w:rPr>
        <w:t>X</w:t>
      </w:r>
      <w:r w:rsidR="003C73FC" w:rsidRPr="00A4740A">
        <w:rPr>
          <w:szCs w:val="24"/>
          <w:vertAlign w:val="subscript"/>
        </w:rPr>
        <w:t>śr</w:t>
      </w:r>
      <w:proofErr w:type="spellEnd"/>
      <w:r w:rsidR="003C73FC" w:rsidRPr="00A4740A">
        <w:rPr>
          <w:szCs w:val="24"/>
        </w:rPr>
        <w:t>)</w:t>
      </w:r>
    </w:p>
    <w:p w:rsidR="003C73FC" w:rsidRPr="00A4740A" w:rsidRDefault="003C73FC" w:rsidP="007B2515">
      <w:pPr>
        <w:pStyle w:val="Tekstpodstawowywcity"/>
        <w:spacing w:line="276" w:lineRule="auto"/>
        <w:ind w:firstLine="142"/>
        <w:rPr>
          <w:szCs w:val="24"/>
        </w:rPr>
      </w:pPr>
      <w:r>
        <w:t xml:space="preserve">                                        </w:t>
      </w:r>
      <w:r w:rsidR="00B93BDB">
        <w:t xml:space="preserve">   </w:t>
      </w:r>
      <w:r>
        <w:t>- niepewność standardową typu B</w:t>
      </w:r>
      <w:r w:rsidRPr="00217AA3">
        <w:t xml:space="preserve"> </w:t>
      </w:r>
      <w:r>
        <w:t xml:space="preserve">– </w:t>
      </w:r>
      <w:proofErr w:type="spellStart"/>
      <w:r w:rsidRPr="00A4740A">
        <w:rPr>
          <w:szCs w:val="24"/>
        </w:rPr>
        <w:t>u</w:t>
      </w:r>
      <w:r w:rsidRPr="00A4740A">
        <w:rPr>
          <w:sz w:val="20"/>
          <w:vertAlign w:val="subscript"/>
        </w:rPr>
        <w:t>B</w:t>
      </w:r>
      <w:proofErr w:type="spellEnd"/>
      <w:r w:rsidRPr="00A4740A">
        <w:rPr>
          <w:szCs w:val="24"/>
        </w:rPr>
        <w:t xml:space="preserve"> (X)</w:t>
      </w:r>
    </w:p>
    <w:p w:rsidR="003C73FC" w:rsidRDefault="003C73FC" w:rsidP="007B2515">
      <w:pPr>
        <w:pStyle w:val="Tekstpodstawowywcity"/>
        <w:spacing w:line="276" w:lineRule="auto"/>
        <w:ind w:left="-142"/>
        <w:jc w:val="both"/>
      </w:pPr>
      <w:r>
        <w:lastRenderedPageBreak/>
        <w:t xml:space="preserve">Sposób obliczenia niepewności standardowej typu A przedstawia program ćwiczenia, natomiast </w:t>
      </w:r>
      <w:r w:rsidR="00A15585">
        <w:t xml:space="preserve">na </w:t>
      </w:r>
      <w:r>
        <w:t xml:space="preserve">niepewność typu B </w:t>
      </w:r>
      <w:r w:rsidR="00A15585">
        <w:t>składają się błędy systematyczne</w:t>
      </w:r>
      <w:r w:rsidR="008C11FE">
        <w:t>. W najkorzystniejszych warunkach pomiaru będzie nim jedynie</w:t>
      </w:r>
      <w:r>
        <w:t xml:space="preserve"> bł</w:t>
      </w:r>
      <w:r w:rsidR="008C11FE">
        <w:t>ą</w:t>
      </w:r>
      <w:r>
        <w:t>d</w:t>
      </w:r>
      <w:r w:rsidR="008C11FE">
        <w:t xml:space="preserve"> </w:t>
      </w:r>
      <w:r>
        <w:t>podstawowy</w:t>
      </w:r>
      <w:r w:rsidR="008C11FE">
        <w:t xml:space="preserve"> stosowanego przyrządu</w:t>
      </w:r>
      <w:r>
        <w:t xml:space="preserve">. </w:t>
      </w:r>
      <w:r w:rsidR="008C11FE">
        <w:t>Wtedy</w:t>
      </w:r>
      <w:r>
        <w:t xml:space="preserve"> niepewność typu B jest o pierwiastek z 3 mniejsza od błędu granicznego, dopuszczalnego przyrządu: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</m:t>
            </m:r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,d</m:t>
            </m:r>
            <w:proofErr w:type="gramEnd"/>
          </m:sub>
        </m:sSub>
        <m:r>
          <m:rPr>
            <m:sty m:val="p"/>
          </m:rPr>
          <w:rPr>
            <w:rFonts w:ascii="Cambria Math" w:hAnsi="Cambria Math"/>
          </w:rPr>
          <m:t>X/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t xml:space="preserve"> .</w:t>
      </w:r>
    </w:p>
    <w:p w:rsidR="003C73FC" w:rsidRDefault="003C73FC" w:rsidP="007B2515">
      <w:pPr>
        <w:pStyle w:val="Tekstpodstawowywcity"/>
        <w:spacing w:line="276" w:lineRule="auto"/>
        <w:ind w:left="-142"/>
        <w:jc w:val="both"/>
      </w:pPr>
      <w:r>
        <w:t xml:space="preserve">Następnie, z obu niepewności określa się niepewność standardową typy AB, wykorzystując do tego prawo propagacji niepewności: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śr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(X)</m:t>
            </m:r>
          </m:e>
        </m:rad>
      </m:oMath>
    </w:p>
    <w:p w:rsidR="003C73FC" w:rsidRPr="00A4740A" w:rsidRDefault="003C73FC" w:rsidP="007B2515">
      <w:pPr>
        <w:pStyle w:val="Tekstpodstawowywcity"/>
        <w:spacing w:line="276" w:lineRule="auto"/>
        <w:ind w:left="-142"/>
        <w:jc w:val="both"/>
        <w:rPr>
          <w:szCs w:val="24"/>
        </w:rPr>
      </w:pPr>
      <w:r>
        <w:t xml:space="preserve"> Ostateczny zapis wyniku pomiaru przedstawiany jest niepewnością rozszerzoną U(X) i</w:t>
      </w:r>
      <w:r w:rsidR="006F4552">
        <w:t xml:space="preserve"> przyjętym</w:t>
      </w:r>
      <w:r>
        <w:t xml:space="preserve"> poziomem ufności - p (określa wartość współczynnika rozszerzenia – </w:t>
      </w:r>
      <w:proofErr w:type="gramStart"/>
      <w:r>
        <w:t xml:space="preserve">k):  </w:t>
      </w:r>
      <w:r w:rsidRPr="00A4740A">
        <w:rPr>
          <w:szCs w:val="24"/>
        </w:rPr>
        <w:t>U</w:t>
      </w:r>
      <w:proofErr w:type="gramEnd"/>
      <w:r w:rsidRPr="00A4740A">
        <w:rPr>
          <w:szCs w:val="24"/>
        </w:rPr>
        <w:t xml:space="preserve">(X) = k </w:t>
      </w:r>
      <w:proofErr w:type="spellStart"/>
      <w:r w:rsidRPr="00A4740A">
        <w:rPr>
          <w:szCs w:val="24"/>
        </w:rPr>
        <w:t>u</w:t>
      </w:r>
      <w:r w:rsidRPr="00A4740A">
        <w:rPr>
          <w:sz w:val="20"/>
          <w:vertAlign w:val="subscript"/>
        </w:rPr>
        <w:t>AB</w:t>
      </w:r>
      <w:proofErr w:type="spellEnd"/>
      <w:r w:rsidRPr="00A4740A">
        <w:rPr>
          <w:szCs w:val="24"/>
        </w:rPr>
        <w:t>(X)</w:t>
      </w:r>
    </w:p>
    <w:p w:rsidR="003C73FC" w:rsidRDefault="003C73FC" w:rsidP="007B2515">
      <w:pPr>
        <w:pStyle w:val="Tekstpodstawowywcity"/>
        <w:spacing w:line="276" w:lineRule="auto"/>
        <w:ind w:left="-142"/>
        <w:jc w:val="both"/>
      </w:pPr>
      <w:r>
        <w:t xml:space="preserve">Dla realizowanego w ćwiczeniu pomiaru, w którym liczba powtórzeń jest większa od 30, </w:t>
      </w:r>
      <w:proofErr w:type="gramStart"/>
      <w:r>
        <w:t>i  przy</w:t>
      </w:r>
      <w:proofErr w:type="gramEnd"/>
      <w:r>
        <w:t xml:space="preserve"> założeniu normalnego rozkładu błędów przypadkowych, współczynnik rozszerzenia k przyjmuje wartości:</w:t>
      </w:r>
    </w:p>
    <w:p w:rsidR="003C73FC" w:rsidRDefault="003C73FC" w:rsidP="007B2515">
      <w:pPr>
        <w:pStyle w:val="Tekstpodstawowywcity"/>
        <w:spacing w:line="276" w:lineRule="auto"/>
        <w:ind w:left="-142"/>
        <w:jc w:val="center"/>
        <w:rPr>
          <w:b/>
        </w:rPr>
      </w:pPr>
      <w:r>
        <w:rPr>
          <w:b/>
        </w:rPr>
        <w:t xml:space="preserve">1 – </w:t>
      </w:r>
      <w:r w:rsidRPr="00127FB0">
        <w:t>dla p = 0,68</w:t>
      </w:r>
    </w:p>
    <w:p w:rsidR="003C73FC" w:rsidRPr="00127FB0" w:rsidRDefault="003C73FC" w:rsidP="007B2515">
      <w:pPr>
        <w:pStyle w:val="Tekstpodstawowywcity"/>
        <w:spacing w:line="276" w:lineRule="auto"/>
        <w:ind w:left="-142"/>
        <w:jc w:val="center"/>
        <w:rPr>
          <w:b/>
        </w:rPr>
      </w:pPr>
      <w:r>
        <w:rPr>
          <w:b/>
        </w:rPr>
        <w:t xml:space="preserve">2 – </w:t>
      </w:r>
      <w:r w:rsidRPr="00127FB0">
        <w:t>dla p = 0,95</w:t>
      </w:r>
      <w:r>
        <w:rPr>
          <w:b/>
        </w:rPr>
        <w:t xml:space="preserve"> </w:t>
      </w:r>
    </w:p>
    <w:p w:rsidR="003C73FC" w:rsidRDefault="003C73FC" w:rsidP="007B2515">
      <w:pPr>
        <w:pStyle w:val="Tekstpodstawowywcity"/>
        <w:spacing w:line="276" w:lineRule="auto"/>
        <w:ind w:left="-142"/>
        <w:jc w:val="center"/>
      </w:pPr>
      <w:r>
        <w:rPr>
          <w:b/>
        </w:rPr>
        <w:t xml:space="preserve">  3 – </w:t>
      </w:r>
      <w:r w:rsidRPr="00127FB0">
        <w:t>dla p = 0,997</w:t>
      </w:r>
    </w:p>
    <w:p w:rsidR="003C73FC" w:rsidRPr="00B16AD7" w:rsidRDefault="003C73FC" w:rsidP="007B2515">
      <w:pPr>
        <w:pStyle w:val="Tekstpodstawowywcity"/>
        <w:spacing w:line="276" w:lineRule="auto"/>
        <w:ind w:left="-142"/>
        <w:rPr>
          <w:sz w:val="16"/>
          <w:szCs w:val="16"/>
        </w:rPr>
      </w:pPr>
    </w:p>
    <w:p w:rsidR="003C73FC" w:rsidRDefault="00B93BDB" w:rsidP="007B2515">
      <w:pPr>
        <w:spacing w:line="276" w:lineRule="auto"/>
        <w:ind w:left="-142" w:firstLine="284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</w:t>
      </w:r>
      <w:r w:rsidR="003C73FC" w:rsidRPr="00B93BDB">
        <w:rPr>
          <w:b/>
          <w:i/>
          <w:sz w:val="24"/>
        </w:rPr>
        <w:t>Przykład:</w:t>
      </w:r>
      <w:r w:rsidR="003C73FC" w:rsidRPr="0040791D">
        <w:rPr>
          <w:i/>
          <w:sz w:val="24"/>
        </w:rPr>
        <w:t xml:space="preserve"> </w:t>
      </w:r>
      <w:r w:rsidR="003C73FC">
        <w:rPr>
          <w:sz w:val="24"/>
        </w:rPr>
        <w:t>W</w:t>
      </w:r>
      <w:r w:rsidR="003C73FC" w:rsidRPr="0040791D">
        <w:rPr>
          <w:sz w:val="24"/>
        </w:rPr>
        <w:t xml:space="preserve">oltomierzem </w:t>
      </w:r>
      <w:r>
        <w:rPr>
          <w:sz w:val="24"/>
        </w:rPr>
        <w:t>o</w:t>
      </w:r>
      <w:r w:rsidR="003C73FC">
        <w:rPr>
          <w:sz w:val="24"/>
        </w:rPr>
        <w:t xml:space="preserve"> zakresie pomiarowym </w:t>
      </w:r>
      <w:proofErr w:type="spellStart"/>
      <w:r w:rsidR="003C73FC">
        <w:rPr>
          <w:sz w:val="24"/>
        </w:rPr>
        <w:t>U</w:t>
      </w:r>
      <w:r w:rsidR="003C73FC">
        <w:rPr>
          <w:sz w:val="24"/>
          <w:vertAlign w:val="subscript"/>
        </w:rPr>
        <w:t>z</w:t>
      </w:r>
      <w:proofErr w:type="spellEnd"/>
      <w:r w:rsidR="00323F69">
        <w:rPr>
          <w:sz w:val="24"/>
          <w:vertAlign w:val="subscript"/>
        </w:rPr>
        <w:t xml:space="preserve"> </w:t>
      </w:r>
      <w:r w:rsidR="00574289">
        <w:rPr>
          <w:sz w:val="24"/>
        </w:rPr>
        <w:t>=</w:t>
      </w:r>
      <w:r w:rsidR="00323F69">
        <w:rPr>
          <w:sz w:val="24"/>
        </w:rPr>
        <w:t xml:space="preserve"> </w:t>
      </w:r>
      <w:r w:rsidR="00574289">
        <w:rPr>
          <w:sz w:val="24"/>
        </w:rPr>
        <w:t>750</w:t>
      </w:r>
      <w:r w:rsidR="00323F69">
        <w:rPr>
          <w:sz w:val="24"/>
        </w:rPr>
        <w:t xml:space="preserve"> </w:t>
      </w:r>
      <w:r w:rsidR="003C73FC">
        <w:rPr>
          <w:sz w:val="24"/>
        </w:rPr>
        <w:t>V</w:t>
      </w:r>
      <w:r>
        <w:rPr>
          <w:sz w:val="24"/>
        </w:rPr>
        <w:t>, z</w:t>
      </w:r>
      <w:r w:rsidR="003C73FC">
        <w:rPr>
          <w:sz w:val="24"/>
        </w:rPr>
        <w:t xml:space="preserve"> błęd</w:t>
      </w:r>
      <w:r>
        <w:rPr>
          <w:sz w:val="24"/>
        </w:rPr>
        <w:t>em</w:t>
      </w:r>
      <w:r w:rsidR="003C73FC">
        <w:rPr>
          <w:sz w:val="24"/>
        </w:rPr>
        <w:t xml:space="preserve"> granicznym: 0,06%</w:t>
      </w:r>
      <w:r w:rsidR="00323F69">
        <w:rPr>
          <w:sz w:val="24"/>
        </w:rPr>
        <w:t xml:space="preserve"> </w:t>
      </w:r>
      <w:proofErr w:type="spellStart"/>
      <w:r w:rsidR="003C73FC">
        <w:rPr>
          <w:sz w:val="24"/>
        </w:rPr>
        <w:t>U</w:t>
      </w:r>
      <w:r w:rsidR="003C73FC">
        <w:rPr>
          <w:sz w:val="24"/>
          <w:vertAlign w:val="subscript"/>
        </w:rPr>
        <w:t>x</w:t>
      </w:r>
      <w:proofErr w:type="spellEnd"/>
      <w:r w:rsidR="00323F69">
        <w:rPr>
          <w:sz w:val="24"/>
          <w:vertAlign w:val="subscript"/>
        </w:rPr>
        <w:t xml:space="preserve"> </w:t>
      </w:r>
      <w:r w:rsidR="003C73FC">
        <w:rPr>
          <w:sz w:val="24"/>
        </w:rPr>
        <w:t>+</w:t>
      </w:r>
      <w:r w:rsidR="00323F69">
        <w:rPr>
          <w:sz w:val="24"/>
        </w:rPr>
        <w:t xml:space="preserve"> </w:t>
      </w:r>
      <w:r w:rsidR="003C73FC">
        <w:rPr>
          <w:sz w:val="24"/>
        </w:rPr>
        <w:t>0,04%</w:t>
      </w:r>
      <w:r w:rsidR="00323F69">
        <w:rPr>
          <w:sz w:val="24"/>
        </w:rPr>
        <w:t xml:space="preserve"> </w:t>
      </w:r>
      <w:proofErr w:type="spellStart"/>
      <w:r w:rsidR="003C73FC">
        <w:rPr>
          <w:sz w:val="24"/>
        </w:rPr>
        <w:t>U</w:t>
      </w:r>
      <w:r w:rsidR="003C73FC">
        <w:rPr>
          <w:sz w:val="24"/>
          <w:vertAlign w:val="subscript"/>
        </w:rPr>
        <w:t>z</w:t>
      </w:r>
      <w:proofErr w:type="spellEnd"/>
      <w:r w:rsidR="003C73FC">
        <w:rPr>
          <w:sz w:val="24"/>
          <w:vertAlign w:val="subscript"/>
        </w:rPr>
        <w:t xml:space="preserve"> </w:t>
      </w:r>
      <w:r w:rsidR="003C73FC">
        <w:rPr>
          <w:sz w:val="24"/>
        </w:rPr>
        <w:t>,</w:t>
      </w:r>
      <w:r w:rsidR="003C73FC" w:rsidRPr="0040791D">
        <w:rPr>
          <w:sz w:val="24"/>
        </w:rPr>
        <w:t xml:space="preserve"> </w:t>
      </w:r>
      <w:r w:rsidR="003C73FC">
        <w:rPr>
          <w:sz w:val="24"/>
        </w:rPr>
        <w:t xml:space="preserve">zmierzono napięcie generatora wykonując przy tym serię odczytów o </w:t>
      </w:r>
      <w:proofErr w:type="gramStart"/>
      <w:r w:rsidR="003C73FC">
        <w:rPr>
          <w:sz w:val="24"/>
        </w:rPr>
        <w:t xml:space="preserve">n ˃ 30. </w:t>
      </w:r>
      <w:r w:rsidR="00323F69">
        <w:rPr>
          <w:sz w:val="24"/>
        </w:rPr>
        <w:t xml:space="preserve">         </w:t>
      </w:r>
      <w:r w:rsidR="003C73FC">
        <w:rPr>
          <w:sz w:val="24"/>
        </w:rPr>
        <w:t xml:space="preserve"> Obliczenia</w:t>
      </w:r>
      <w:proofErr w:type="gramEnd"/>
      <w:r w:rsidR="00323F69">
        <w:rPr>
          <w:sz w:val="24"/>
        </w:rPr>
        <w:t xml:space="preserve"> </w:t>
      </w:r>
      <w:r w:rsidR="003C73FC">
        <w:rPr>
          <w:sz w:val="24"/>
        </w:rPr>
        <w:t xml:space="preserve"> wartości ś</w:t>
      </w:r>
      <w:r w:rsidR="003C73FC" w:rsidRPr="00BB0ED3">
        <w:rPr>
          <w:sz w:val="24"/>
          <w:szCs w:val="24"/>
        </w:rPr>
        <w:t>redni</w:t>
      </w:r>
      <w:r w:rsidR="003C73FC">
        <w:rPr>
          <w:sz w:val="24"/>
          <w:szCs w:val="24"/>
        </w:rPr>
        <w:t xml:space="preserve">ej i </w:t>
      </w:r>
      <w:r w:rsidR="003C73FC" w:rsidRPr="006F4552">
        <w:rPr>
          <w:b/>
          <w:sz w:val="24"/>
          <w:szCs w:val="24"/>
        </w:rPr>
        <w:t>niepewności standardowej typu A</w:t>
      </w:r>
      <w:r w:rsidR="003C73FC">
        <w:rPr>
          <w:sz w:val="24"/>
          <w:szCs w:val="24"/>
        </w:rPr>
        <w:t xml:space="preserve"> dały wyniki: </w:t>
      </w:r>
    </w:p>
    <w:p w:rsidR="003C73FC" w:rsidRDefault="003C73FC" w:rsidP="007B2515">
      <w:pPr>
        <w:spacing w:line="276" w:lineRule="auto"/>
        <w:ind w:left="-142" w:firstLine="28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śr</w:t>
      </w:r>
      <w:proofErr w:type="spellEnd"/>
      <w:r w:rsidRPr="00BB0ED3">
        <w:rPr>
          <w:sz w:val="24"/>
          <w:szCs w:val="24"/>
        </w:rPr>
        <w:t xml:space="preserve"> =</w:t>
      </w:r>
      <w:r w:rsidR="00323F69">
        <w:rPr>
          <w:sz w:val="24"/>
          <w:szCs w:val="24"/>
        </w:rPr>
        <w:t xml:space="preserve"> </w:t>
      </w:r>
      <w:r w:rsidRPr="00BB0ED3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BB0ED3">
        <w:rPr>
          <w:sz w:val="24"/>
          <w:szCs w:val="24"/>
        </w:rPr>
        <w:t>0,</w:t>
      </w:r>
      <w:r>
        <w:rPr>
          <w:sz w:val="24"/>
          <w:szCs w:val="24"/>
        </w:rPr>
        <w:t>5</w:t>
      </w:r>
      <w:r w:rsidRPr="00BB0ED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V ;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A</w:t>
      </w:r>
      <w:proofErr w:type="spellEnd"/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śr</w:t>
      </w:r>
      <w:proofErr w:type="spellEnd"/>
      <w:r>
        <w:rPr>
          <w:sz w:val="24"/>
          <w:szCs w:val="24"/>
        </w:rPr>
        <w:t>) = 0,308 V.</w:t>
      </w:r>
    </w:p>
    <w:p w:rsidR="003C73FC" w:rsidRDefault="003C73FC" w:rsidP="007B2515">
      <w:pPr>
        <w:spacing w:line="276" w:lineRule="auto"/>
        <w:ind w:left="-142" w:firstLine="284"/>
        <w:jc w:val="both"/>
      </w:pPr>
      <w:r w:rsidRPr="0098635F">
        <w:rPr>
          <w:b/>
          <w:sz w:val="24"/>
        </w:rPr>
        <w:t>Niepewność standardowa typu B</w:t>
      </w:r>
      <w:r>
        <w:rPr>
          <w:sz w:val="24"/>
        </w:rPr>
        <w:t>, przyjmując za znaczący tylko błąd graniczny przyrządu, wynosi:</w:t>
      </w:r>
      <w:r>
        <w:t xml:space="preserve">   </w:t>
      </w:r>
    </w:p>
    <w:p w:rsidR="003C73FC" w:rsidRPr="0098635F" w:rsidRDefault="00323F69" w:rsidP="007B2515">
      <w:pPr>
        <w:spacing w:line="276" w:lineRule="auto"/>
        <w:ind w:left="-142" w:firstLine="284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(U)=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0,06%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100%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200,20V+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0,04%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100%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750 V)=0,243 V</m:t>
          </m:r>
        </m:oMath>
      </m:oMathPara>
    </w:p>
    <w:p w:rsidR="003C73FC" w:rsidRDefault="003C73FC" w:rsidP="007B2515">
      <w:pPr>
        <w:spacing w:line="276" w:lineRule="auto"/>
        <w:ind w:left="-142" w:right="-148" w:firstLine="284"/>
        <w:rPr>
          <w:sz w:val="24"/>
        </w:rPr>
      </w:pPr>
      <w:r w:rsidRPr="0098635F">
        <w:rPr>
          <w:sz w:val="24"/>
        </w:rPr>
        <w:t>Łączą</w:t>
      </w:r>
      <w:r>
        <w:rPr>
          <w:sz w:val="24"/>
        </w:rPr>
        <w:t>c obie</w:t>
      </w:r>
      <w:r w:rsidRPr="0098635F">
        <w:rPr>
          <w:sz w:val="24"/>
        </w:rPr>
        <w:t xml:space="preserve"> niepewnoś</w:t>
      </w:r>
      <w:r>
        <w:rPr>
          <w:sz w:val="24"/>
        </w:rPr>
        <w:t>ci</w:t>
      </w:r>
      <w:r w:rsidRPr="0098635F">
        <w:rPr>
          <w:sz w:val="24"/>
        </w:rPr>
        <w:t xml:space="preserve"> standardow</w:t>
      </w:r>
      <w:r>
        <w:rPr>
          <w:sz w:val="24"/>
        </w:rPr>
        <w:t>e</w:t>
      </w:r>
      <w:r w:rsidR="00323F69">
        <w:rPr>
          <w:sz w:val="24"/>
        </w:rPr>
        <w:t xml:space="preserve"> </w:t>
      </w:r>
      <w:r>
        <w:rPr>
          <w:sz w:val="24"/>
        </w:rPr>
        <w:t>uzyskuje się wartość niepewności typu AB:</w:t>
      </w:r>
    </w:p>
    <w:p w:rsidR="003C73FC" w:rsidRDefault="00323F69" w:rsidP="007B2515">
      <w:pPr>
        <w:spacing w:line="276" w:lineRule="auto"/>
        <w:ind w:left="-142" w:right="-148" w:firstLine="284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 xml:space="preserve">                    u</m:t>
            </m:r>
          </m:e>
          <m:sub>
            <m:r>
              <w:rPr>
                <w:rFonts w:ascii="Cambria Math" w:hAnsi="Cambria Math"/>
                <w:sz w:val="24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śr</m:t>
                </m:r>
              </m:sub>
            </m:sSub>
          </m:e>
        </m:d>
        <m:r>
          <w:rPr>
            <w:rFonts w:ascii="Cambria Math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śr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</w:rPr>
                  <m:t>+u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</w:rPr>
              <m:t>(U)</m:t>
            </m:r>
          </m:e>
        </m:rad>
        <m:r>
          <w:rPr>
            <w:rFonts w:ascii="Cambria Math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0,308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0,243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</w:rPr>
          <m:t xml:space="preserve"> </m:t>
        </m:r>
      </m:oMath>
      <w:r w:rsidR="003C73FC">
        <w:rPr>
          <w:sz w:val="24"/>
        </w:rPr>
        <w:t>= 0,3923 V</w:t>
      </w:r>
    </w:p>
    <w:p w:rsidR="00323F69" w:rsidRDefault="003C73FC" w:rsidP="007B2515">
      <w:pPr>
        <w:pStyle w:val="Nagwek4"/>
        <w:numPr>
          <w:ilvl w:val="3"/>
          <w:numId w:val="9"/>
        </w:numPr>
        <w:spacing w:line="276" w:lineRule="auto"/>
        <w:ind w:left="-142"/>
      </w:pPr>
      <w:r w:rsidRPr="0098635F">
        <w:t xml:space="preserve"> </w:t>
      </w:r>
    </w:p>
    <w:p w:rsidR="003C73FC" w:rsidRDefault="003C73FC" w:rsidP="007B2515">
      <w:pPr>
        <w:pStyle w:val="Nagwek4"/>
        <w:numPr>
          <w:ilvl w:val="3"/>
          <w:numId w:val="9"/>
        </w:numPr>
        <w:spacing w:line="276" w:lineRule="auto"/>
        <w:ind w:left="-142"/>
      </w:pPr>
      <w:r>
        <w:t>Wynik pomiaru dla p=0,68 (k=1): U</w:t>
      </w:r>
      <w:proofErr w:type="gramStart"/>
      <w:r>
        <w:t xml:space="preserve"> = (200,50 </w:t>
      </w:r>
      <w:r>
        <w:rPr>
          <w:rFonts w:ascii="Symbol" w:hAnsi="Symbol"/>
        </w:rPr>
        <w:t></w:t>
      </w:r>
      <w:r>
        <w:rPr>
          <w:rFonts w:ascii="Symbol" w:hAnsi="Symbol"/>
        </w:rPr>
        <w:t></w:t>
      </w:r>
      <w:r>
        <w:t>0,39)V</w:t>
      </w:r>
      <w:proofErr w:type="gramEnd"/>
      <w:r>
        <w:t xml:space="preserve">, </w:t>
      </w:r>
      <w:proofErr w:type="spellStart"/>
      <w:r>
        <w:t>U</w:t>
      </w:r>
      <w:r>
        <w:rPr>
          <w:vertAlign w:val="subscript"/>
        </w:rPr>
        <w:t>r</w:t>
      </w:r>
      <w:proofErr w:type="spellEnd"/>
      <w:r>
        <w:t>(U) = 0,20%</w:t>
      </w:r>
    </w:p>
    <w:p w:rsidR="003C73FC" w:rsidRDefault="00B93BDB" w:rsidP="007B2515">
      <w:pPr>
        <w:pStyle w:val="Nagwek4"/>
        <w:numPr>
          <w:ilvl w:val="3"/>
          <w:numId w:val="9"/>
        </w:numPr>
        <w:spacing w:line="276" w:lineRule="auto"/>
        <w:ind w:left="-142"/>
      </w:pPr>
      <w:r>
        <w:t xml:space="preserve"> </w:t>
      </w:r>
      <w:r w:rsidR="003C73FC">
        <w:t>Wynik pomiaru dla p=0,95 (k=3): U</w:t>
      </w:r>
      <w:proofErr w:type="gramStart"/>
      <w:r w:rsidR="003C73FC">
        <w:t xml:space="preserve"> = (200,5 </w:t>
      </w:r>
      <w:r w:rsidR="003C73FC">
        <w:rPr>
          <w:rFonts w:ascii="Symbol" w:hAnsi="Symbol"/>
        </w:rPr>
        <w:t></w:t>
      </w:r>
      <w:r w:rsidR="003C73FC">
        <w:rPr>
          <w:rFonts w:ascii="Symbol" w:hAnsi="Symbol"/>
        </w:rPr>
        <w:t></w:t>
      </w:r>
      <w:r w:rsidR="003C73FC">
        <w:rPr>
          <w:rFonts w:ascii="Symbol" w:hAnsi="Symbol"/>
        </w:rPr>
        <w:t></w:t>
      </w:r>
      <w:r w:rsidR="003C73FC">
        <w:t>,2)V</w:t>
      </w:r>
      <w:proofErr w:type="gramEnd"/>
      <w:r w:rsidR="003C73FC">
        <w:t xml:space="preserve">, </w:t>
      </w:r>
      <w:proofErr w:type="spellStart"/>
      <w:r w:rsidR="003C73FC">
        <w:t>U</w:t>
      </w:r>
      <w:r w:rsidR="003C73FC">
        <w:rPr>
          <w:vertAlign w:val="subscript"/>
        </w:rPr>
        <w:t>r</w:t>
      </w:r>
      <w:proofErr w:type="spellEnd"/>
      <w:r w:rsidR="003C73FC">
        <w:t>(U) = 0,60%</w:t>
      </w:r>
    </w:p>
    <w:p w:rsidR="003C261C" w:rsidRDefault="003C261C" w:rsidP="007B2515">
      <w:pPr>
        <w:pStyle w:val="Nagwek3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:rsidR="009A583D" w:rsidRPr="00323F69" w:rsidRDefault="00323F69" w:rsidP="001C7676">
      <w:pPr>
        <w:pStyle w:val="Nagwek3"/>
        <w:numPr>
          <w:ilvl w:val="0"/>
          <w:numId w:val="0"/>
        </w:numPr>
        <w:spacing w:line="276" w:lineRule="auto"/>
        <w:jc w:val="center"/>
        <w:rPr>
          <w:sz w:val="28"/>
          <w:szCs w:val="28"/>
        </w:rPr>
      </w:pPr>
      <w:r w:rsidRPr="001C7676">
        <w:rPr>
          <w:sz w:val="28"/>
          <w:szCs w:val="28"/>
        </w:rPr>
        <w:t>3.</w:t>
      </w:r>
      <w:r w:rsidRPr="00323F69">
        <w:rPr>
          <w:sz w:val="28"/>
          <w:szCs w:val="28"/>
        </w:rPr>
        <w:t xml:space="preserve"> </w:t>
      </w:r>
      <w:proofErr w:type="gramStart"/>
      <w:r w:rsidR="00E9728B" w:rsidRPr="00323F69">
        <w:rPr>
          <w:sz w:val="28"/>
          <w:szCs w:val="28"/>
        </w:rPr>
        <w:t xml:space="preserve">Protokół </w:t>
      </w:r>
      <w:r w:rsidR="005A4ED4" w:rsidRPr="00323F69">
        <w:rPr>
          <w:sz w:val="28"/>
          <w:szCs w:val="28"/>
        </w:rPr>
        <w:t xml:space="preserve"> ćw</w:t>
      </w:r>
      <w:proofErr w:type="gramEnd"/>
      <w:r w:rsidR="005A4ED4" w:rsidRPr="00323F69">
        <w:rPr>
          <w:sz w:val="28"/>
          <w:szCs w:val="28"/>
        </w:rPr>
        <w:t>. 7. „</w:t>
      </w:r>
      <w:r w:rsidR="008E495A" w:rsidRPr="00323F69">
        <w:rPr>
          <w:sz w:val="28"/>
          <w:szCs w:val="28"/>
        </w:rPr>
        <w:t xml:space="preserve">Pomiar okresu napięcia w warunkach występowania błędów </w:t>
      </w:r>
      <w:r w:rsidR="005A4ED4" w:rsidRPr="00323F69">
        <w:rPr>
          <w:sz w:val="28"/>
          <w:szCs w:val="28"/>
        </w:rPr>
        <w:t>przypadkowych</w:t>
      </w:r>
      <w:r w:rsidR="009A583D" w:rsidRPr="00323F69">
        <w:rPr>
          <w:sz w:val="28"/>
          <w:szCs w:val="28"/>
        </w:rPr>
        <w:t>.</w:t>
      </w:r>
    </w:p>
    <w:bookmarkEnd w:id="0"/>
    <w:p w:rsidR="000420C2" w:rsidRPr="000420C2" w:rsidRDefault="000420C2" w:rsidP="008E495A">
      <w:pPr>
        <w:jc w:val="center"/>
        <w:rPr>
          <w:sz w:val="16"/>
          <w:szCs w:val="16"/>
        </w:rPr>
      </w:pPr>
    </w:p>
    <w:p w:rsidR="005A4ED4" w:rsidRPr="001C7676" w:rsidRDefault="005A4ED4" w:rsidP="001C7676">
      <w:pPr>
        <w:jc w:val="both"/>
        <w:rPr>
          <w:sz w:val="24"/>
          <w:szCs w:val="24"/>
        </w:rPr>
      </w:pPr>
      <w:proofErr w:type="gramStart"/>
      <w:r w:rsidRPr="001C7676">
        <w:rPr>
          <w:sz w:val="24"/>
          <w:szCs w:val="24"/>
        </w:rPr>
        <w:t>Protokolant  ..........................</w:t>
      </w:r>
      <w:r w:rsidR="001C7676">
        <w:rPr>
          <w:sz w:val="24"/>
          <w:szCs w:val="24"/>
        </w:rPr>
        <w:t>...................</w:t>
      </w:r>
      <w:r w:rsidR="008E495A" w:rsidRPr="001C7676">
        <w:rPr>
          <w:sz w:val="24"/>
          <w:szCs w:val="24"/>
        </w:rPr>
        <w:t xml:space="preserve"> </w:t>
      </w:r>
      <w:r w:rsidRPr="001C7676">
        <w:rPr>
          <w:sz w:val="24"/>
          <w:szCs w:val="24"/>
        </w:rPr>
        <w:t xml:space="preserve"> </w:t>
      </w:r>
      <w:r w:rsidR="005B0E8F" w:rsidRPr="001C7676">
        <w:rPr>
          <w:sz w:val="24"/>
          <w:szCs w:val="24"/>
        </w:rPr>
        <w:t xml:space="preserve"> </w:t>
      </w:r>
      <w:proofErr w:type="gramEnd"/>
      <w:r w:rsidR="005B0E8F" w:rsidRPr="001C7676">
        <w:rPr>
          <w:sz w:val="24"/>
          <w:szCs w:val="24"/>
        </w:rPr>
        <w:t xml:space="preserve">   </w:t>
      </w:r>
      <w:r w:rsidR="009A583D" w:rsidRPr="001C7676">
        <w:rPr>
          <w:sz w:val="24"/>
          <w:szCs w:val="24"/>
        </w:rPr>
        <w:t xml:space="preserve">                  </w:t>
      </w:r>
      <w:r w:rsidRPr="001C7676">
        <w:rPr>
          <w:sz w:val="24"/>
          <w:szCs w:val="24"/>
        </w:rPr>
        <w:t xml:space="preserve">Data realizacji </w:t>
      </w:r>
      <w:proofErr w:type="gramStart"/>
      <w:r w:rsidRPr="001C7676">
        <w:rPr>
          <w:sz w:val="24"/>
          <w:szCs w:val="24"/>
        </w:rPr>
        <w:t>ćw. ...............................</w:t>
      </w:r>
      <w:proofErr w:type="gramEnd"/>
    </w:p>
    <w:p w:rsidR="005A4ED4" w:rsidRPr="001C7676" w:rsidRDefault="005A4ED4" w:rsidP="001C7676">
      <w:pPr>
        <w:jc w:val="both"/>
        <w:rPr>
          <w:sz w:val="24"/>
          <w:szCs w:val="24"/>
        </w:rPr>
      </w:pPr>
    </w:p>
    <w:p w:rsidR="005A4ED4" w:rsidRPr="001C7676" w:rsidRDefault="008E495A" w:rsidP="001C7676">
      <w:pPr>
        <w:jc w:val="both"/>
        <w:rPr>
          <w:sz w:val="24"/>
          <w:szCs w:val="24"/>
          <w:vertAlign w:val="subscript"/>
        </w:rPr>
      </w:pPr>
      <w:r w:rsidRPr="001C7676">
        <w:rPr>
          <w:b/>
          <w:sz w:val="24"/>
          <w:szCs w:val="24"/>
        </w:rPr>
        <w:t>Źródło napięcia:</w:t>
      </w:r>
      <w:r w:rsidRPr="001C7676">
        <w:rPr>
          <w:sz w:val="24"/>
          <w:szCs w:val="24"/>
        </w:rPr>
        <w:t xml:space="preserve"> G</w:t>
      </w:r>
      <w:r w:rsidR="005A4ED4" w:rsidRPr="001C7676">
        <w:rPr>
          <w:sz w:val="24"/>
          <w:szCs w:val="24"/>
        </w:rPr>
        <w:t>eneratora wzorcow</w:t>
      </w:r>
      <w:r w:rsidRPr="001C7676">
        <w:rPr>
          <w:sz w:val="24"/>
          <w:szCs w:val="24"/>
        </w:rPr>
        <w:t xml:space="preserve">y G 3 – 110 o niedokładności </w:t>
      </w:r>
      <w:r w:rsidR="00E9728B" w:rsidRPr="001C7676">
        <w:rPr>
          <w:b/>
          <w:sz w:val="24"/>
          <w:szCs w:val="24"/>
        </w:rPr>
        <w:t>2</w:t>
      </w:r>
      <w:r w:rsidRPr="001C7676">
        <w:rPr>
          <w:b/>
          <w:sz w:val="24"/>
          <w:szCs w:val="24"/>
        </w:rPr>
        <w:t xml:space="preserve"> 10</w:t>
      </w:r>
      <w:r w:rsidR="005430A0" w:rsidRPr="001C7676">
        <w:rPr>
          <w:b/>
          <w:sz w:val="24"/>
          <w:szCs w:val="24"/>
          <w:vertAlign w:val="superscript"/>
        </w:rPr>
        <w:t>-6</w:t>
      </w:r>
      <w:r w:rsidR="005430A0" w:rsidRPr="001C7676">
        <w:rPr>
          <w:b/>
          <w:sz w:val="24"/>
          <w:szCs w:val="24"/>
        </w:rPr>
        <w:t xml:space="preserve">% </w:t>
      </w:r>
      <w:proofErr w:type="spellStart"/>
      <w:r w:rsidR="005430A0" w:rsidRPr="001C7676">
        <w:rPr>
          <w:b/>
          <w:sz w:val="24"/>
          <w:szCs w:val="24"/>
        </w:rPr>
        <w:t>T</w:t>
      </w:r>
      <w:r w:rsidR="005430A0" w:rsidRPr="001C7676">
        <w:rPr>
          <w:b/>
          <w:sz w:val="24"/>
          <w:szCs w:val="24"/>
          <w:vertAlign w:val="subscript"/>
        </w:rPr>
        <w:t>gen</w:t>
      </w:r>
      <w:proofErr w:type="spellEnd"/>
    </w:p>
    <w:p w:rsidR="00E37508" w:rsidRPr="001C7676" w:rsidRDefault="005430A0" w:rsidP="001C7676">
      <w:pPr>
        <w:jc w:val="both"/>
        <w:rPr>
          <w:sz w:val="24"/>
          <w:szCs w:val="24"/>
        </w:rPr>
      </w:pPr>
      <w:r w:rsidRPr="001C7676">
        <w:rPr>
          <w:b/>
          <w:sz w:val="24"/>
          <w:szCs w:val="24"/>
        </w:rPr>
        <w:t>Przyrząd pomiarowy:</w:t>
      </w:r>
      <w:r w:rsidRPr="001C7676">
        <w:rPr>
          <w:sz w:val="24"/>
          <w:szCs w:val="24"/>
        </w:rPr>
        <w:t xml:space="preserve"> ……………………………..</w:t>
      </w:r>
    </w:p>
    <w:p w:rsidR="001C7676" w:rsidRDefault="00E37508" w:rsidP="001C7676">
      <w:pPr>
        <w:jc w:val="both"/>
        <w:rPr>
          <w:sz w:val="24"/>
          <w:szCs w:val="24"/>
        </w:rPr>
      </w:pPr>
      <w:r w:rsidRPr="001C7676">
        <w:rPr>
          <w:sz w:val="24"/>
          <w:szCs w:val="24"/>
        </w:rPr>
        <w:t>N</w:t>
      </w:r>
      <w:r w:rsidR="005430A0" w:rsidRPr="001C7676">
        <w:rPr>
          <w:sz w:val="24"/>
          <w:szCs w:val="24"/>
        </w:rPr>
        <w:t>iedokładności przyrządów pomiarowych znajdujących się na stanowiskach lab</w:t>
      </w:r>
      <w:r w:rsidR="001C7676">
        <w:rPr>
          <w:sz w:val="24"/>
          <w:szCs w:val="24"/>
        </w:rPr>
        <w:t>.</w:t>
      </w:r>
      <w:r w:rsidR="005430A0" w:rsidRPr="001C7676">
        <w:rPr>
          <w:sz w:val="24"/>
          <w:szCs w:val="24"/>
        </w:rPr>
        <w:t>:</w:t>
      </w:r>
      <w:r w:rsidR="001C7676">
        <w:rPr>
          <w:sz w:val="24"/>
          <w:szCs w:val="24"/>
        </w:rPr>
        <w:t xml:space="preserve"> </w:t>
      </w:r>
    </w:p>
    <w:p w:rsidR="001C7676" w:rsidRDefault="005430A0" w:rsidP="00F717BF">
      <w:pPr>
        <w:jc w:val="center"/>
        <w:rPr>
          <w:sz w:val="24"/>
          <w:szCs w:val="24"/>
        </w:rPr>
      </w:pPr>
      <w:proofErr w:type="spellStart"/>
      <w:r w:rsidRPr="001C7676">
        <w:rPr>
          <w:b/>
          <w:sz w:val="24"/>
          <w:szCs w:val="24"/>
        </w:rPr>
        <w:t>Siglent</w:t>
      </w:r>
      <w:proofErr w:type="spellEnd"/>
      <w:r w:rsidR="001C7676">
        <w:rPr>
          <w:sz w:val="24"/>
          <w:szCs w:val="24"/>
        </w:rPr>
        <w:t xml:space="preserve"> …</w:t>
      </w:r>
      <w:r w:rsidR="00E2742D">
        <w:rPr>
          <w:sz w:val="24"/>
          <w:szCs w:val="24"/>
        </w:rPr>
        <w:t>..</w:t>
      </w:r>
      <w:r w:rsidR="00F717BF">
        <w:rPr>
          <w:sz w:val="24"/>
          <w:szCs w:val="24"/>
        </w:rPr>
        <w:t>.</w:t>
      </w:r>
      <w:r w:rsidR="001C7676">
        <w:rPr>
          <w:sz w:val="24"/>
          <w:szCs w:val="24"/>
        </w:rPr>
        <w:t>.</w:t>
      </w:r>
      <w:r w:rsidR="001C7676" w:rsidRPr="001C7676">
        <w:rPr>
          <w:sz w:val="24"/>
          <w:szCs w:val="24"/>
        </w:rPr>
        <w:t>‧</w:t>
      </w:r>
      <w:r w:rsidRPr="001C7676">
        <w:rPr>
          <w:sz w:val="24"/>
          <w:szCs w:val="24"/>
        </w:rPr>
        <w:t>10</w:t>
      </w:r>
      <w:r w:rsidRPr="001C7676">
        <w:rPr>
          <w:sz w:val="24"/>
          <w:szCs w:val="24"/>
          <w:vertAlign w:val="superscript"/>
        </w:rPr>
        <w:t>-4</w:t>
      </w:r>
      <w:r w:rsidRPr="001C7676">
        <w:rPr>
          <w:sz w:val="24"/>
          <w:szCs w:val="24"/>
        </w:rPr>
        <w:t xml:space="preserve">% </w:t>
      </w:r>
      <w:proofErr w:type="spellStart"/>
      <w:r w:rsidRPr="001C7676">
        <w:rPr>
          <w:sz w:val="24"/>
          <w:szCs w:val="24"/>
        </w:rPr>
        <w:t>T</w:t>
      </w:r>
      <w:r w:rsidRPr="001C7676">
        <w:rPr>
          <w:sz w:val="24"/>
          <w:szCs w:val="24"/>
          <w:vertAlign w:val="subscript"/>
        </w:rPr>
        <w:t>x</w:t>
      </w:r>
      <w:proofErr w:type="spellEnd"/>
      <w:r w:rsidRPr="001C7676">
        <w:rPr>
          <w:sz w:val="24"/>
          <w:szCs w:val="24"/>
        </w:rPr>
        <w:t xml:space="preserve"> + 1 </w:t>
      </w:r>
      <w:proofErr w:type="gramStart"/>
      <w:r w:rsidRPr="001C7676">
        <w:rPr>
          <w:sz w:val="24"/>
          <w:szCs w:val="24"/>
        </w:rPr>
        <w:t>cyfra;</w:t>
      </w:r>
      <w:r w:rsidRPr="001C7676">
        <w:rPr>
          <w:b/>
          <w:sz w:val="24"/>
          <w:szCs w:val="24"/>
        </w:rPr>
        <w:t xml:space="preserve"> </w:t>
      </w:r>
      <w:r w:rsidR="001C7676">
        <w:rPr>
          <w:b/>
          <w:sz w:val="24"/>
          <w:szCs w:val="24"/>
        </w:rPr>
        <w:t xml:space="preserve">    </w:t>
      </w:r>
      <w:r w:rsidR="00F717BF">
        <w:rPr>
          <w:b/>
          <w:sz w:val="24"/>
          <w:szCs w:val="24"/>
        </w:rPr>
        <w:t xml:space="preserve">    </w:t>
      </w:r>
      <w:r w:rsidR="001C7676">
        <w:rPr>
          <w:b/>
          <w:sz w:val="24"/>
          <w:szCs w:val="24"/>
        </w:rPr>
        <w:t xml:space="preserve"> </w:t>
      </w:r>
      <w:proofErr w:type="spellStart"/>
      <w:r w:rsidRPr="001C7676">
        <w:rPr>
          <w:b/>
          <w:sz w:val="24"/>
          <w:szCs w:val="24"/>
        </w:rPr>
        <w:t>Peak</w:t>
      </w:r>
      <w:proofErr w:type="spellEnd"/>
      <w:r w:rsidRPr="001C7676">
        <w:rPr>
          <w:b/>
          <w:sz w:val="24"/>
          <w:szCs w:val="24"/>
        </w:rPr>
        <w:t>-</w:t>
      </w:r>
      <w:r w:rsidR="00E37508" w:rsidRPr="001C7676">
        <w:rPr>
          <w:b/>
          <w:sz w:val="24"/>
          <w:szCs w:val="24"/>
        </w:rPr>
        <w:t>T</w:t>
      </w:r>
      <w:r w:rsidRPr="001C7676">
        <w:rPr>
          <w:b/>
          <w:sz w:val="24"/>
          <w:szCs w:val="24"/>
        </w:rPr>
        <w:t>ech</w:t>
      </w:r>
      <w:proofErr w:type="gramEnd"/>
      <w:r w:rsidR="001C7676">
        <w:rPr>
          <w:sz w:val="24"/>
          <w:szCs w:val="24"/>
        </w:rPr>
        <w:t xml:space="preserve"> …</w:t>
      </w:r>
      <w:r w:rsidR="00E2742D">
        <w:rPr>
          <w:sz w:val="24"/>
          <w:szCs w:val="24"/>
        </w:rPr>
        <w:t>..</w:t>
      </w:r>
      <w:r w:rsidR="00F717BF">
        <w:rPr>
          <w:sz w:val="24"/>
          <w:szCs w:val="24"/>
        </w:rPr>
        <w:t>..</w:t>
      </w:r>
      <w:r w:rsidR="001C7676">
        <w:rPr>
          <w:sz w:val="24"/>
          <w:szCs w:val="24"/>
        </w:rPr>
        <w:t>.</w:t>
      </w:r>
      <w:r w:rsidR="001C7676" w:rsidRPr="001C7676">
        <w:rPr>
          <w:sz w:val="24"/>
          <w:szCs w:val="24"/>
        </w:rPr>
        <w:t>‧</w:t>
      </w:r>
      <w:r w:rsidR="00E37508" w:rsidRPr="001C7676">
        <w:rPr>
          <w:sz w:val="24"/>
          <w:szCs w:val="24"/>
        </w:rPr>
        <w:t>10</w:t>
      </w:r>
      <w:r w:rsidR="00E37508" w:rsidRPr="001C7676">
        <w:rPr>
          <w:sz w:val="24"/>
          <w:szCs w:val="24"/>
          <w:vertAlign w:val="superscript"/>
        </w:rPr>
        <w:t>-4</w:t>
      </w:r>
      <w:r w:rsidR="00E37508" w:rsidRPr="001C7676">
        <w:rPr>
          <w:sz w:val="24"/>
          <w:szCs w:val="24"/>
        </w:rPr>
        <w:t xml:space="preserve">% </w:t>
      </w:r>
      <w:proofErr w:type="spellStart"/>
      <w:r w:rsidR="00E37508" w:rsidRPr="001C7676">
        <w:rPr>
          <w:sz w:val="24"/>
          <w:szCs w:val="24"/>
        </w:rPr>
        <w:t>T</w:t>
      </w:r>
      <w:r w:rsidR="00E37508" w:rsidRPr="001C7676">
        <w:rPr>
          <w:sz w:val="24"/>
          <w:szCs w:val="24"/>
          <w:vertAlign w:val="subscript"/>
        </w:rPr>
        <w:t>x</w:t>
      </w:r>
      <w:proofErr w:type="spellEnd"/>
      <w:r w:rsidR="00E37508" w:rsidRPr="001C7676">
        <w:rPr>
          <w:sz w:val="24"/>
          <w:szCs w:val="24"/>
        </w:rPr>
        <w:t xml:space="preserve"> + 1 cyfra;</w:t>
      </w:r>
    </w:p>
    <w:p w:rsidR="005A4ED4" w:rsidRPr="001C7676" w:rsidRDefault="00E37508" w:rsidP="00F717BF">
      <w:pPr>
        <w:jc w:val="center"/>
        <w:rPr>
          <w:sz w:val="24"/>
          <w:szCs w:val="24"/>
        </w:rPr>
      </w:pPr>
      <w:proofErr w:type="spellStart"/>
      <w:r w:rsidRPr="001C7676">
        <w:rPr>
          <w:b/>
          <w:sz w:val="24"/>
          <w:szCs w:val="24"/>
        </w:rPr>
        <w:t>Keithley</w:t>
      </w:r>
      <w:proofErr w:type="spellEnd"/>
      <w:r w:rsidRPr="001C7676">
        <w:rPr>
          <w:sz w:val="24"/>
          <w:szCs w:val="24"/>
        </w:rPr>
        <w:t xml:space="preserve"> </w:t>
      </w:r>
      <w:r w:rsidR="00F717BF">
        <w:rPr>
          <w:sz w:val="24"/>
          <w:szCs w:val="24"/>
        </w:rPr>
        <w:t xml:space="preserve"> …</w:t>
      </w:r>
      <w:r w:rsidR="00E2742D">
        <w:rPr>
          <w:sz w:val="24"/>
          <w:szCs w:val="24"/>
        </w:rPr>
        <w:t>..</w:t>
      </w:r>
      <w:r w:rsidR="00F717BF">
        <w:rPr>
          <w:sz w:val="24"/>
          <w:szCs w:val="24"/>
        </w:rPr>
        <w:t>….</w:t>
      </w:r>
      <w:r w:rsidR="006B796F" w:rsidRPr="001C7676">
        <w:rPr>
          <w:sz w:val="24"/>
          <w:szCs w:val="24"/>
        </w:rPr>
        <w:t>‧</w:t>
      </w:r>
      <w:r w:rsidRPr="001C7676">
        <w:rPr>
          <w:sz w:val="24"/>
          <w:szCs w:val="24"/>
        </w:rPr>
        <w:t>10</w:t>
      </w:r>
      <w:r w:rsidRPr="001C7676">
        <w:rPr>
          <w:sz w:val="24"/>
          <w:szCs w:val="24"/>
          <w:vertAlign w:val="superscript"/>
        </w:rPr>
        <w:t>-4</w:t>
      </w:r>
      <w:r w:rsidRPr="001C7676">
        <w:rPr>
          <w:sz w:val="24"/>
          <w:szCs w:val="24"/>
        </w:rPr>
        <w:t xml:space="preserve">% </w:t>
      </w:r>
      <w:proofErr w:type="spellStart"/>
      <w:r w:rsidRPr="001C7676">
        <w:rPr>
          <w:sz w:val="24"/>
          <w:szCs w:val="24"/>
        </w:rPr>
        <w:t>T</w:t>
      </w:r>
      <w:r w:rsidRPr="001C7676">
        <w:rPr>
          <w:sz w:val="24"/>
          <w:szCs w:val="24"/>
          <w:vertAlign w:val="subscript"/>
        </w:rPr>
        <w:t>x</w:t>
      </w:r>
      <w:proofErr w:type="spellEnd"/>
      <w:r w:rsidRPr="001C7676">
        <w:rPr>
          <w:sz w:val="24"/>
          <w:szCs w:val="24"/>
        </w:rPr>
        <w:t xml:space="preserve"> + 1 cyfra.</w:t>
      </w:r>
    </w:p>
    <w:p w:rsidR="00E37508" w:rsidRPr="001C7676" w:rsidRDefault="00E37508" w:rsidP="001C7676">
      <w:pPr>
        <w:tabs>
          <w:tab w:val="left" w:pos="2694"/>
        </w:tabs>
        <w:jc w:val="both"/>
        <w:rPr>
          <w:sz w:val="24"/>
          <w:szCs w:val="24"/>
        </w:rPr>
      </w:pPr>
    </w:p>
    <w:p w:rsidR="00F717BF" w:rsidRDefault="00E37508" w:rsidP="001C7676">
      <w:pPr>
        <w:jc w:val="both"/>
        <w:rPr>
          <w:sz w:val="24"/>
          <w:szCs w:val="24"/>
        </w:rPr>
      </w:pPr>
      <w:r w:rsidRPr="001C7676">
        <w:rPr>
          <w:b/>
          <w:sz w:val="24"/>
          <w:szCs w:val="24"/>
        </w:rPr>
        <w:t>Prace do</w:t>
      </w:r>
      <w:r w:rsidR="005A0341" w:rsidRPr="001C7676">
        <w:rPr>
          <w:b/>
          <w:sz w:val="24"/>
          <w:szCs w:val="24"/>
        </w:rPr>
        <w:t xml:space="preserve"> realizacji</w:t>
      </w:r>
      <w:r w:rsidRPr="001C7676">
        <w:rPr>
          <w:b/>
          <w:sz w:val="24"/>
          <w:szCs w:val="24"/>
        </w:rPr>
        <w:t xml:space="preserve"> w laboratorium:</w:t>
      </w:r>
      <w:r w:rsidRPr="001C7676">
        <w:rPr>
          <w:sz w:val="24"/>
          <w:szCs w:val="24"/>
        </w:rPr>
        <w:t xml:space="preserve"> </w:t>
      </w:r>
      <w:r w:rsidRPr="001C7676">
        <w:rPr>
          <w:b/>
          <w:sz w:val="24"/>
          <w:szCs w:val="24"/>
        </w:rPr>
        <w:t>1.</w:t>
      </w:r>
      <w:r w:rsidRPr="001C7676">
        <w:rPr>
          <w:sz w:val="24"/>
          <w:szCs w:val="24"/>
        </w:rPr>
        <w:t xml:space="preserve"> </w:t>
      </w:r>
      <w:r w:rsidR="009C0EB0" w:rsidRPr="001C7676">
        <w:rPr>
          <w:sz w:val="24"/>
          <w:szCs w:val="24"/>
        </w:rPr>
        <w:t>W</w:t>
      </w:r>
      <w:r w:rsidR="005A0341" w:rsidRPr="001C7676">
        <w:rPr>
          <w:sz w:val="24"/>
          <w:szCs w:val="24"/>
        </w:rPr>
        <w:t>ykona</w:t>
      </w:r>
      <w:r w:rsidR="009C0EB0" w:rsidRPr="001C7676">
        <w:rPr>
          <w:sz w:val="24"/>
          <w:szCs w:val="24"/>
        </w:rPr>
        <w:t>ć</w:t>
      </w:r>
      <w:r w:rsidR="00214008" w:rsidRPr="001C7676">
        <w:rPr>
          <w:sz w:val="24"/>
          <w:szCs w:val="24"/>
        </w:rPr>
        <w:t xml:space="preserve"> serię</w:t>
      </w:r>
      <w:r w:rsidR="009C0EB0" w:rsidRPr="001C7676">
        <w:rPr>
          <w:sz w:val="24"/>
          <w:szCs w:val="24"/>
        </w:rPr>
        <w:t xml:space="preserve"> </w:t>
      </w:r>
      <w:r w:rsidR="00214008" w:rsidRPr="001C7676">
        <w:rPr>
          <w:sz w:val="24"/>
          <w:szCs w:val="24"/>
        </w:rPr>
        <w:t>pomiarów okresu napięcia generatora</w:t>
      </w:r>
      <w:r w:rsidR="00E9728B" w:rsidRPr="001C7676">
        <w:rPr>
          <w:sz w:val="24"/>
          <w:szCs w:val="24"/>
        </w:rPr>
        <w:t xml:space="preserve"> </w:t>
      </w:r>
      <w:r w:rsidR="00214008" w:rsidRPr="001C7676">
        <w:rPr>
          <w:sz w:val="24"/>
          <w:szCs w:val="24"/>
        </w:rPr>
        <w:t>–</w:t>
      </w:r>
      <w:r w:rsidR="001368F5" w:rsidRPr="001C7676">
        <w:rPr>
          <w:sz w:val="24"/>
          <w:szCs w:val="24"/>
        </w:rPr>
        <w:t xml:space="preserve"> przyjmując</w:t>
      </w:r>
      <w:r w:rsidR="00214008" w:rsidRPr="001C7676">
        <w:rPr>
          <w:sz w:val="24"/>
          <w:szCs w:val="24"/>
        </w:rPr>
        <w:t xml:space="preserve"> </w:t>
      </w:r>
      <w:r w:rsidR="001368F5" w:rsidRPr="001C7676">
        <w:rPr>
          <w:sz w:val="24"/>
          <w:szCs w:val="24"/>
        </w:rPr>
        <w:t xml:space="preserve">przy tym </w:t>
      </w:r>
      <w:r w:rsidR="00214008" w:rsidRPr="001C7676">
        <w:rPr>
          <w:sz w:val="24"/>
          <w:szCs w:val="24"/>
        </w:rPr>
        <w:t>liczb</w:t>
      </w:r>
      <w:r w:rsidR="001368F5" w:rsidRPr="001C7676">
        <w:rPr>
          <w:sz w:val="24"/>
          <w:szCs w:val="24"/>
        </w:rPr>
        <w:t>ę</w:t>
      </w:r>
      <w:r w:rsidR="00214008" w:rsidRPr="001C7676">
        <w:rPr>
          <w:sz w:val="24"/>
          <w:szCs w:val="24"/>
        </w:rPr>
        <w:t xml:space="preserve"> powtórzeń </w:t>
      </w:r>
      <w:proofErr w:type="gramStart"/>
      <w:r w:rsidR="001A7A7C" w:rsidRPr="001C7676">
        <w:rPr>
          <w:sz w:val="24"/>
          <w:szCs w:val="24"/>
        </w:rPr>
        <w:t>n</w:t>
      </w:r>
      <w:r w:rsidR="003C73FC" w:rsidRPr="001C7676">
        <w:rPr>
          <w:sz w:val="24"/>
          <w:szCs w:val="24"/>
        </w:rPr>
        <w:t xml:space="preserve"> </w:t>
      </w:r>
      <w:r w:rsidR="001368F5" w:rsidRPr="001C7676">
        <w:rPr>
          <w:sz w:val="24"/>
          <w:szCs w:val="24"/>
        </w:rPr>
        <w:t>= …</w:t>
      </w:r>
      <w:r w:rsidR="001A7A7C" w:rsidRPr="001C7676">
        <w:rPr>
          <w:sz w:val="24"/>
          <w:szCs w:val="24"/>
        </w:rPr>
        <w:t>.</w:t>
      </w:r>
      <w:r w:rsidR="001368F5" w:rsidRPr="001C7676">
        <w:rPr>
          <w:sz w:val="24"/>
          <w:szCs w:val="24"/>
        </w:rPr>
        <w:t xml:space="preserve"> </w:t>
      </w:r>
      <w:r w:rsidR="001A7A7C" w:rsidRPr="001C7676">
        <w:rPr>
          <w:sz w:val="24"/>
          <w:szCs w:val="24"/>
        </w:rPr>
        <w:t>,</w:t>
      </w:r>
      <w:r w:rsidR="009C0EB0" w:rsidRPr="001C7676">
        <w:rPr>
          <w:sz w:val="24"/>
          <w:szCs w:val="24"/>
        </w:rPr>
        <w:t xml:space="preserve"> </w:t>
      </w:r>
      <w:proofErr w:type="gramEnd"/>
      <w:r w:rsidR="00E9728B" w:rsidRPr="001C7676">
        <w:rPr>
          <w:sz w:val="24"/>
          <w:szCs w:val="24"/>
        </w:rPr>
        <w:t>oraz</w:t>
      </w:r>
      <w:r w:rsidR="00214008" w:rsidRPr="001C7676">
        <w:rPr>
          <w:sz w:val="24"/>
          <w:szCs w:val="24"/>
        </w:rPr>
        <w:t xml:space="preserve"> odczy</w:t>
      </w:r>
      <w:r w:rsidR="001368F5" w:rsidRPr="001C7676">
        <w:rPr>
          <w:sz w:val="24"/>
          <w:szCs w:val="24"/>
        </w:rPr>
        <w:t>t</w:t>
      </w:r>
      <w:r w:rsidR="00214008" w:rsidRPr="001C7676">
        <w:rPr>
          <w:sz w:val="24"/>
          <w:szCs w:val="24"/>
        </w:rPr>
        <w:t xml:space="preserve"> z </w:t>
      </w:r>
      <w:r w:rsidR="00214008" w:rsidRPr="00F717BF">
        <w:rPr>
          <w:b/>
          <w:sz w:val="24"/>
          <w:szCs w:val="24"/>
        </w:rPr>
        <w:t>7 cyfr</w:t>
      </w:r>
      <w:r w:rsidR="001368F5" w:rsidRPr="00F717BF">
        <w:rPr>
          <w:b/>
          <w:sz w:val="24"/>
          <w:szCs w:val="24"/>
        </w:rPr>
        <w:t>ami znaczącymi.</w:t>
      </w:r>
      <w:r w:rsidR="001368F5" w:rsidRPr="001C7676">
        <w:rPr>
          <w:sz w:val="24"/>
          <w:szCs w:val="24"/>
        </w:rPr>
        <w:t xml:space="preserve"> </w:t>
      </w:r>
      <w:r w:rsidR="001A7A7C" w:rsidRPr="001C7676">
        <w:rPr>
          <w:sz w:val="24"/>
          <w:szCs w:val="24"/>
        </w:rPr>
        <w:t xml:space="preserve"> </w:t>
      </w:r>
      <w:r w:rsidR="001368F5" w:rsidRPr="001C7676">
        <w:rPr>
          <w:sz w:val="24"/>
          <w:szCs w:val="24"/>
        </w:rPr>
        <w:t>Obliczyć wartość średnią okresu</w:t>
      </w:r>
      <w:r w:rsidR="004F1851" w:rsidRPr="001C7676">
        <w:rPr>
          <w:sz w:val="24"/>
          <w:szCs w:val="24"/>
        </w:rPr>
        <w:t>, w</w:t>
      </w:r>
      <w:r w:rsidR="001368F5" w:rsidRPr="001C7676">
        <w:rPr>
          <w:sz w:val="24"/>
          <w:szCs w:val="24"/>
        </w:rPr>
        <w:t>ykorzystując</w:t>
      </w:r>
      <w:r w:rsidR="004F1851" w:rsidRPr="001C7676">
        <w:rPr>
          <w:sz w:val="24"/>
          <w:szCs w:val="24"/>
        </w:rPr>
        <w:t xml:space="preserve"> do tego</w:t>
      </w:r>
      <w:r w:rsidR="001368F5" w:rsidRPr="001C7676">
        <w:rPr>
          <w:sz w:val="24"/>
          <w:szCs w:val="24"/>
        </w:rPr>
        <w:t xml:space="preserve"> tab. 1. i podaną zależność</w:t>
      </w:r>
      <w:r w:rsidR="001A7A7C" w:rsidRPr="001C7676">
        <w:rPr>
          <w:sz w:val="24"/>
          <w:szCs w:val="24"/>
        </w:rPr>
        <w:t>.</w:t>
      </w:r>
    </w:p>
    <w:p w:rsidR="00E37508" w:rsidRPr="001C7676" w:rsidRDefault="001A7A7C" w:rsidP="001C7676">
      <w:pPr>
        <w:jc w:val="both"/>
        <w:rPr>
          <w:sz w:val="24"/>
          <w:szCs w:val="24"/>
        </w:rPr>
      </w:pPr>
      <w:r w:rsidRPr="001C7676">
        <w:rPr>
          <w:sz w:val="24"/>
          <w:szCs w:val="24"/>
        </w:rPr>
        <w:t xml:space="preserve"> </w:t>
      </w:r>
      <w:r w:rsidRPr="001C7676">
        <w:rPr>
          <w:b/>
          <w:sz w:val="24"/>
          <w:szCs w:val="24"/>
        </w:rPr>
        <w:t xml:space="preserve">2. </w:t>
      </w:r>
      <w:r w:rsidRPr="001C7676">
        <w:rPr>
          <w:sz w:val="24"/>
          <w:szCs w:val="24"/>
        </w:rPr>
        <w:t>W tab. 2. zamieścić wyniki pomiarów uzyskanych przez poszczególne zespoły ćwiczeniowe i</w:t>
      </w:r>
      <w:r w:rsidR="00F717BF">
        <w:rPr>
          <w:sz w:val="24"/>
          <w:szCs w:val="24"/>
        </w:rPr>
        <w:t xml:space="preserve"> szacunkowo</w:t>
      </w:r>
      <w:r w:rsidRPr="001C7676">
        <w:rPr>
          <w:sz w:val="24"/>
          <w:szCs w:val="24"/>
        </w:rPr>
        <w:t xml:space="preserve"> ocenić ich zgodność z wartością okresu napięcia generatora wzorcowego</w:t>
      </w:r>
      <w:r w:rsidR="00C46A9F" w:rsidRPr="001C7676">
        <w:rPr>
          <w:sz w:val="24"/>
          <w:szCs w:val="24"/>
        </w:rPr>
        <w:t>.</w:t>
      </w:r>
    </w:p>
    <w:p w:rsidR="001C7676" w:rsidRDefault="001C7676" w:rsidP="00280EDF">
      <w:pPr>
        <w:jc w:val="center"/>
        <w:rPr>
          <w:b/>
          <w:sz w:val="24"/>
        </w:rPr>
      </w:pPr>
    </w:p>
    <w:p w:rsidR="00F717BF" w:rsidRDefault="00F717BF" w:rsidP="00280EDF">
      <w:pPr>
        <w:jc w:val="center"/>
        <w:rPr>
          <w:b/>
          <w:sz w:val="24"/>
        </w:rPr>
      </w:pPr>
    </w:p>
    <w:p w:rsidR="00C459CA" w:rsidRDefault="004F1851" w:rsidP="00280EDF">
      <w:pPr>
        <w:jc w:val="center"/>
        <w:rPr>
          <w:sz w:val="24"/>
        </w:rPr>
      </w:pPr>
      <w:r w:rsidRPr="00E85098">
        <w:rPr>
          <w:b/>
          <w:sz w:val="24"/>
        </w:rPr>
        <w:t>Tab. 1. Wyniki pomiarów okresu. Obliczenie wartości średniej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266"/>
        <w:gridCol w:w="267"/>
        <w:gridCol w:w="266"/>
        <w:gridCol w:w="267"/>
        <w:gridCol w:w="266"/>
        <w:gridCol w:w="267"/>
        <w:gridCol w:w="267"/>
        <w:gridCol w:w="390"/>
        <w:gridCol w:w="285"/>
        <w:gridCol w:w="300"/>
        <w:gridCol w:w="300"/>
        <w:gridCol w:w="381"/>
      </w:tblGrid>
      <w:tr w:rsidR="005A4ED4" w:rsidRPr="00280EDF" w:rsidTr="004570DA">
        <w:trPr>
          <w:cantSplit/>
          <w:trHeight w:val="247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ED4" w:rsidRPr="00E03593" w:rsidRDefault="005A4ED4" w:rsidP="00280E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03593">
              <w:rPr>
                <w:b/>
                <w:color w:val="000000"/>
                <w:sz w:val="16"/>
                <w:szCs w:val="16"/>
              </w:rPr>
              <w:t>i</w:t>
            </w:r>
            <w:proofErr w:type="gramEnd"/>
          </w:p>
        </w:tc>
        <w:tc>
          <w:tcPr>
            <w:tcW w:w="186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ED4" w:rsidRPr="00E03593" w:rsidRDefault="005A4ED4" w:rsidP="00280EDF">
            <w:pPr>
              <w:jc w:val="center"/>
              <w:rPr>
                <w:b/>
                <w:color w:val="000000"/>
                <w:sz w:val="16"/>
                <w:szCs w:val="16"/>
                <w:vertAlign w:val="subscript"/>
              </w:rPr>
            </w:pPr>
            <w:r w:rsidRPr="00E03593">
              <w:rPr>
                <w:b/>
                <w:color w:val="000000"/>
                <w:sz w:val="16"/>
                <w:szCs w:val="16"/>
              </w:rPr>
              <w:t>T</w:t>
            </w:r>
            <w:r w:rsidRPr="00E03593">
              <w:rPr>
                <w:b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65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ED4" w:rsidRPr="00E03593" w:rsidRDefault="005A4ED4" w:rsidP="00280E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3593">
              <w:rPr>
                <w:b/>
                <w:color w:val="000000"/>
                <w:sz w:val="16"/>
                <w:szCs w:val="16"/>
              </w:rPr>
              <w:t>T</w:t>
            </w:r>
            <w:r w:rsidRPr="00E03593">
              <w:rPr>
                <w:b/>
                <w:color w:val="000000"/>
                <w:sz w:val="16"/>
                <w:szCs w:val="16"/>
                <w:vertAlign w:val="subscript"/>
              </w:rPr>
              <w:t>i</w:t>
            </w:r>
            <w:r w:rsidRPr="00E03593">
              <w:rPr>
                <w:b/>
                <w:color w:val="000000"/>
                <w:sz w:val="16"/>
                <w:szCs w:val="16"/>
              </w:rPr>
              <w:t xml:space="preserve"> – T</w:t>
            </w:r>
            <w:r w:rsidR="00D76A42" w:rsidRPr="00E03593">
              <w:rPr>
                <w:b/>
                <w:color w:val="000000"/>
                <w:sz w:val="16"/>
                <w:szCs w:val="16"/>
                <w:vertAlign w:val="subscript"/>
              </w:rPr>
              <w:t xml:space="preserve">i, </w:t>
            </w:r>
            <w:r w:rsidRPr="00E03593">
              <w:rPr>
                <w:b/>
                <w:color w:val="000000"/>
                <w:sz w:val="16"/>
                <w:szCs w:val="16"/>
                <w:vertAlign w:val="subscript"/>
              </w:rPr>
              <w:t>min</w:t>
            </w: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ED4" w:rsidRPr="00E03593" w:rsidRDefault="005A4ED4" w:rsidP="00280E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3593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ED4" w:rsidRPr="009B35B8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B35B8">
              <w:rPr>
                <w:color w:val="000000"/>
                <w:sz w:val="16"/>
                <w:szCs w:val="16"/>
              </w:rPr>
              <w:t>ms</w:t>
            </w:r>
            <w:proofErr w:type="gramEnd"/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ED4" w:rsidRPr="009B35B8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  <w:r w:rsidRPr="009B35B8">
              <w:rPr>
                <w:color w:val="000000"/>
                <w:sz w:val="16"/>
                <w:szCs w:val="16"/>
              </w:rPr>
              <w:t>µs</w:t>
            </w: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6F4552">
        <w:trPr>
          <w:cantSplit/>
          <w:trHeight w:val="247"/>
          <w:jc w:val="center"/>
        </w:trPr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4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6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7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8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9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10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11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12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13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14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570DA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16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17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18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19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20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21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22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23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24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26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27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28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29</w:t>
            </w:r>
          </w:p>
        </w:tc>
        <w:tc>
          <w:tcPr>
            <w:tcW w:w="266" w:type="dxa"/>
            <w:tcBorders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30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31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32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33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34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35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36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37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38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39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dotted" w:sz="4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F1851">
        <w:trPr>
          <w:cantSplit/>
          <w:trHeight w:val="247"/>
          <w:jc w:val="center"/>
        </w:trPr>
        <w:tc>
          <w:tcPr>
            <w:tcW w:w="730" w:type="dxa"/>
            <w:tcBorders>
              <w:top w:val="single" w:sz="1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280EDF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40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A4ED4" w:rsidRPr="00280EDF" w:rsidRDefault="005A4ED4" w:rsidP="00280E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4ED4" w:rsidRPr="00280EDF" w:rsidTr="004570DA">
        <w:trPr>
          <w:cantSplit/>
          <w:trHeight w:val="247"/>
          <w:jc w:val="center"/>
        </w:trPr>
        <w:tc>
          <w:tcPr>
            <w:tcW w:w="42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ED4" w:rsidRPr="00C459CA" w:rsidRDefault="000420C2" w:rsidP="00042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6D42AE">
              <w:rPr>
                <w:color w:val="000000"/>
                <w:sz w:val="24"/>
                <w:szCs w:val="24"/>
              </w:rPr>
              <w:t>Σ (</w:t>
            </w:r>
            <w:r w:rsidR="005A4ED4" w:rsidRPr="00536CB9">
              <w:rPr>
                <w:color w:val="000000"/>
                <w:sz w:val="24"/>
                <w:szCs w:val="24"/>
              </w:rPr>
              <w:t>T</w:t>
            </w:r>
            <w:r w:rsidR="005A4ED4" w:rsidRPr="00536CB9">
              <w:rPr>
                <w:color w:val="000000"/>
                <w:sz w:val="24"/>
                <w:szCs w:val="24"/>
                <w:vertAlign w:val="subscript"/>
              </w:rPr>
              <w:t>i</w:t>
            </w:r>
            <w:r w:rsidR="005A4ED4" w:rsidRPr="00536CB9">
              <w:rPr>
                <w:color w:val="000000"/>
                <w:sz w:val="24"/>
                <w:szCs w:val="24"/>
              </w:rPr>
              <w:t xml:space="preserve"> – T</w:t>
            </w:r>
            <w:r w:rsidR="00280EDF" w:rsidRPr="00536C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EDF" w:rsidRPr="00536CB9">
              <w:rPr>
                <w:color w:val="000000"/>
                <w:sz w:val="24"/>
                <w:szCs w:val="24"/>
                <w:vertAlign w:val="subscript"/>
              </w:rPr>
              <w:t>i</w:t>
            </w:r>
            <w:proofErr w:type="gramStart"/>
            <w:r w:rsidR="00280EDF" w:rsidRPr="00536CB9">
              <w:rPr>
                <w:color w:val="000000"/>
                <w:sz w:val="24"/>
                <w:szCs w:val="24"/>
                <w:vertAlign w:val="subscript"/>
              </w:rPr>
              <w:t>,</w:t>
            </w:r>
            <w:r w:rsidR="005A4ED4" w:rsidRPr="00536CB9">
              <w:rPr>
                <w:color w:val="000000"/>
                <w:sz w:val="24"/>
                <w:szCs w:val="24"/>
                <w:vertAlign w:val="subscript"/>
              </w:rPr>
              <w:t>min</w:t>
            </w:r>
            <w:proofErr w:type="spellEnd"/>
            <w:proofErr w:type="gramEnd"/>
            <w:r w:rsidR="005A4ED4" w:rsidRPr="00536CB9">
              <w:rPr>
                <w:color w:val="000000"/>
                <w:sz w:val="24"/>
                <w:szCs w:val="24"/>
              </w:rPr>
              <w:t>)</w:t>
            </w:r>
            <w:r w:rsidR="005A4ED4" w:rsidRPr="00086032">
              <w:rPr>
                <w:color w:val="000000"/>
                <w:sz w:val="24"/>
                <w:szCs w:val="24"/>
              </w:rPr>
              <w:t xml:space="preserve"> </w:t>
            </w:r>
            <w:r w:rsidR="005A4ED4" w:rsidRPr="00C459CA">
              <w:rPr>
                <w:color w:val="000000"/>
                <w:sz w:val="24"/>
                <w:szCs w:val="24"/>
              </w:rPr>
              <w:t>=</w:t>
            </w:r>
            <w:r w:rsidR="006D42AE">
              <w:rPr>
                <w:color w:val="000000"/>
                <w:sz w:val="24"/>
                <w:szCs w:val="24"/>
              </w:rPr>
              <w:t>….</w:t>
            </w:r>
            <w:r w:rsidR="00C459CA" w:rsidRPr="00C459CA">
              <w:rPr>
                <w:color w:val="000000"/>
                <w:sz w:val="24"/>
                <w:szCs w:val="24"/>
              </w:rPr>
              <w:t>………… µs</w:t>
            </w:r>
          </w:p>
          <w:p w:rsidR="00C459CA" w:rsidRPr="00C459CA" w:rsidRDefault="00C459CA" w:rsidP="000420C2">
            <w:pPr>
              <w:jc w:val="center"/>
              <w:rPr>
                <w:color w:val="000000"/>
              </w:rPr>
            </w:pPr>
            <w:proofErr w:type="spellStart"/>
            <w:r w:rsidRPr="00536CB9">
              <w:rPr>
                <w:b/>
                <w:sz w:val="24"/>
                <w:szCs w:val="24"/>
              </w:rPr>
              <w:t>T</w:t>
            </w:r>
            <w:r w:rsidRPr="00536CB9">
              <w:rPr>
                <w:b/>
                <w:sz w:val="24"/>
                <w:szCs w:val="24"/>
                <w:vertAlign w:val="subscript"/>
              </w:rPr>
              <w:t>śr</w:t>
            </w:r>
            <w:proofErr w:type="spellEnd"/>
            <w:r w:rsidRPr="00536CB9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Pr="00536CB9">
              <w:rPr>
                <w:b/>
                <w:sz w:val="24"/>
                <w:szCs w:val="24"/>
              </w:rPr>
              <w:t>T</w:t>
            </w:r>
            <w:r w:rsidRPr="00536CB9">
              <w:rPr>
                <w:b/>
                <w:sz w:val="24"/>
                <w:szCs w:val="24"/>
                <w:vertAlign w:val="subscript"/>
              </w:rPr>
              <w:t>i,min</w:t>
            </w:r>
            <w:proofErr w:type="spellEnd"/>
            <w:r w:rsidRPr="00536CB9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536CB9">
              <w:rPr>
                <w:b/>
                <w:sz w:val="24"/>
                <w:szCs w:val="24"/>
              </w:rPr>
              <w:t>+[</w:t>
            </w:r>
            <w:r w:rsidRPr="00536CB9">
              <w:rPr>
                <w:b/>
                <w:color w:val="000000"/>
                <w:sz w:val="24"/>
                <w:szCs w:val="24"/>
              </w:rPr>
              <w:t>Σ (T</w:t>
            </w:r>
            <w:r w:rsidRPr="00536CB9">
              <w:rPr>
                <w:b/>
                <w:color w:val="000000"/>
                <w:sz w:val="24"/>
                <w:szCs w:val="24"/>
                <w:vertAlign w:val="subscript"/>
              </w:rPr>
              <w:t>i</w:t>
            </w:r>
            <w:r w:rsidR="00824F45" w:rsidRPr="00536CB9">
              <w:rPr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536CB9">
              <w:rPr>
                <w:b/>
                <w:color w:val="000000"/>
                <w:sz w:val="24"/>
                <w:szCs w:val="24"/>
              </w:rPr>
              <w:t>–</w:t>
            </w:r>
            <w:proofErr w:type="spellStart"/>
            <w:r w:rsidRPr="00536CB9">
              <w:rPr>
                <w:b/>
                <w:color w:val="000000"/>
                <w:sz w:val="24"/>
                <w:szCs w:val="24"/>
              </w:rPr>
              <w:t>T</w:t>
            </w:r>
            <w:r w:rsidRPr="00536CB9">
              <w:rPr>
                <w:b/>
                <w:color w:val="000000"/>
                <w:sz w:val="24"/>
                <w:szCs w:val="24"/>
                <w:vertAlign w:val="subscript"/>
              </w:rPr>
              <w:t>i,min</w:t>
            </w:r>
            <w:proofErr w:type="spellEnd"/>
            <w:r w:rsidRPr="00536CB9">
              <w:rPr>
                <w:b/>
                <w:color w:val="000000"/>
                <w:sz w:val="24"/>
                <w:szCs w:val="24"/>
              </w:rPr>
              <w:t>)]/</w:t>
            </w:r>
            <w:proofErr w:type="gramStart"/>
            <w:r w:rsidRPr="00536CB9">
              <w:rPr>
                <w:b/>
                <w:color w:val="000000"/>
                <w:sz w:val="24"/>
                <w:szCs w:val="24"/>
              </w:rPr>
              <w:t>n</w:t>
            </w:r>
            <w:r w:rsidRPr="00536CB9">
              <w:rPr>
                <w:b/>
                <w:color w:val="000000"/>
              </w:rPr>
              <w:t xml:space="preserve"> =</w:t>
            </w:r>
            <w:r>
              <w:rPr>
                <w:color w:val="000000"/>
              </w:rPr>
              <w:t xml:space="preserve"> </w:t>
            </w:r>
            <w:r w:rsidR="000420C2">
              <w:rPr>
                <w:color w:val="000000"/>
              </w:rPr>
              <w:t xml:space="preserve">        </w:t>
            </w:r>
            <w:r w:rsidRPr="00536CB9">
              <w:rPr>
                <w:color w:val="000000"/>
                <w:sz w:val="24"/>
                <w:szCs w:val="24"/>
              </w:rPr>
              <w:t>…………………. ms</w:t>
            </w:r>
            <w:proofErr w:type="gramEnd"/>
          </w:p>
        </w:tc>
      </w:tr>
    </w:tbl>
    <w:p w:rsidR="004570DA" w:rsidRPr="004570DA" w:rsidRDefault="004570DA" w:rsidP="009A24F0">
      <w:pPr>
        <w:ind w:firstLine="284"/>
        <w:rPr>
          <w:color w:val="000000"/>
          <w:sz w:val="16"/>
          <w:szCs w:val="16"/>
        </w:rPr>
      </w:pPr>
    </w:p>
    <w:p w:rsidR="009A24F0" w:rsidRPr="00424C39" w:rsidRDefault="006D42AE" w:rsidP="00F717BF">
      <w:pPr>
        <w:ind w:left="2127" w:right="2267"/>
        <w:jc w:val="both"/>
        <w:rPr>
          <w:color w:val="000000"/>
          <w:sz w:val="24"/>
          <w:szCs w:val="24"/>
        </w:rPr>
      </w:pPr>
      <w:r w:rsidRPr="00424C39">
        <w:rPr>
          <w:color w:val="000000"/>
          <w:sz w:val="24"/>
          <w:szCs w:val="24"/>
        </w:rPr>
        <w:t>W tab.</w:t>
      </w:r>
      <w:r w:rsidR="00E85098" w:rsidRPr="00424C39">
        <w:rPr>
          <w:color w:val="000000"/>
          <w:sz w:val="24"/>
          <w:szCs w:val="24"/>
        </w:rPr>
        <w:t xml:space="preserve"> 1</w:t>
      </w:r>
      <w:r w:rsidRPr="00424C39">
        <w:rPr>
          <w:color w:val="000000"/>
          <w:sz w:val="24"/>
          <w:szCs w:val="24"/>
        </w:rPr>
        <w:t>:</w:t>
      </w:r>
      <w:r w:rsidR="00086032" w:rsidRPr="00424C39">
        <w:rPr>
          <w:color w:val="000000"/>
          <w:sz w:val="24"/>
          <w:szCs w:val="24"/>
        </w:rPr>
        <w:t xml:space="preserve"> </w:t>
      </w:r>
      <w:proofErr w:type="spellStart"/>
      <w:r w:rsidR="00086032" w:rsidRPr="00424C39">
        <w:rPr>
          <w:b/>
          <w:color w:val="000000"/>
          <w:sz w:val="24"/>
          <w:szCs w:val="24"/>
        </w:rPr>
        <w:t>T</w:t>
      </w:r>
      <w:r w:rsidR="00086032" w:rsidRPr="00424C39">
        <w:rPr>
          <w:b/>
          <w:color w:val="000000"/>
          <w:sz w:val="24"/>
          <w:szCs w:val="24"/>
          <w:vertAlign w:val="subscript"/>
        </w:rPr>
        <w:t>i</w:t>
      </w:r>
      <w:proofErr w:type="gramStart"/>
      <w:r w:rsidR="00086032" w:rsidRPr="00424C39">
        <w:rPr>
          <w:b/>
          <w:color w:val="000000"/>
          <w:sz w:val="24"/>
          <w:szCs w:val="24"/>
          <w:vertAlign w:val="subscript"/>
        </w:rPr>
        <w:t>,min</w:t>
      </w:r>
      <w:proofErr w:type="spellEnd"/>
      <w:proofErr w:type="gramEnd"/>
      <w:r w:rsidR="00086032" w:rsidRPr="00424C39">
        <w:rPr>
          <w:color w:val="000000"/>
          <w:sz w:val="24"/>
          <w:szCs w:val="24"/>
          <w:vertAlign w:val="subscript"/>
        </w:rPr>
        <w:t xml:space="preserve"> </w:t>
      </w:r>
      <w:r w:rsidR="00086032" w:rsidRPr="00424C39">
        <w:rPr>
          <w:color w:val="000000"/>
          <w:sz w:val="24"/>
          <w:szCs w:val="24"/>
        </w:rPr>
        <w:t>– pomiar o najmniejszej wartości.</w:t>
      </w:r>
      <w:r w:rsidR="009A24F0" w:rsidRPr="00424C39">
        <w:rPr>
          <w:i/>
          <w:color w:val="000000"/>
          <w:sz w:val="24"/>
          <w:szCs w:val="24"/>
        </w:rPr>
        <w:t xml:space="preserve"> Obliczenia wykonane wg podanego wzoru ułatwiają rachunki, gdyż sprowadzają sumowanie do liczb o dużo mniejszych wartościach</w:t>
      </w:r>
      <w:r w:rsidR="009A24F0" w:rsidRPr="00424C39">
        <w:rPr>
          <w:color w:val="000000"/>
          <w:sz w:val="24"/>
          <w:szCs w:val="24"/>
        </w:rPr>
        <w:t xml:space="preserve">. </w:t>
      </w:r>
    </w:p>
    <w:p w:rsidR="000420C2" w:rsidRDefault="000420C2" w:rsidP="009A24F0">
      <w:pPr>
        <w:ind w:firstLine="284"/>
        <w:rPr>
          <w:color w:val="000000"/>
          <w:sz w:val="24"/>
          <w:szCs w:val="24"/>
        </w:rPr>
      </w:pPr>
    </w:p>
    <w:p w:rsidR="00536CB9" w:rsidRDefault="00536CB9" w:rsidP="00536CB9">
      <w:pPr>
        <w:rPr>
          <w:color w:val="000000"/>
          <w:sz w:val="24"/>
          <w:szCs w:val="24"/>
        </w:rPr>
      </w:pPr>
    </w:p>
    <w:p w:rsidR="00536CB9" w:rsidRDefault="00536CB9" w:rsidP="00536CB9">
      <w:pPr>
        <w:rPr>
          <w:color w:val="000000"/>
          <w:sz w:val="24"/>
          <w:szCs w:val="24"/>
        </w:rPr>
      </w:pPr>
    </w:p>
    <w:p w:rsidR="00F717BF" w:rsidRDefault="00F717BF" w:rsidP="008E5085">
      <w:pPr>
        <w:ind w:left="1276" w:right="426" w:hanging="850"/>
        <w:rPr>
          <w:b/>
          <w:color w:val="000000"/>
          <w:sz w:val="24"/>
          <w:szCs w:val="24"/>
        </w:rPr>
      </w:pPr>
    </w:p>
    <w:p w:rsidR="00F717BF" w:rsidRDefault="00F717BF" w:rsidP="008E5085">
      <w:pPr>
        <w:ind w:left="1276" w:right="426" w:hanging="850"/>
        <w:rPr>
          <w:b/>
          <w:color w:val="000000"/>
          <w:sz w:val="24"/>
          <w:szCs w:val="24"/>
        </w:rPr>
      </w:pPr>
    </w:p>
    <w:p w:rsidR="00F717BF" w:rsidRDefault="00F717BF" w:rsidP="008E5085">
      <w:pPr>
        <w:ind w:left="1276" w:right="426" w:hanging="850"/>
        <w:rPr>
          <w:b/>
          <w:color w:val="000000"/>
          <w:sz w:val="24"/>
          <w:szCs w:val="24"/>
        </w:rPr>
      </w:pPr>
    </w:p>
    <w:p w:rsidR="00536CB9" w:rsidRPr="00E85098" w:rsidRDefault="00536CB9" w:rsidP="008E5085">
      <w:pPr>
        <w:ind w:left="1276" w:right="426" w:hanging="850"/>
        <w:rPr>
          <w:b/>
          <w:color w:val="000000"/>
          <w:sz w:val="24"/>
          <w:szCs w:val="24"/>
        </w:rPr>
      </w:pPr>
      <w:r w:rsidRPr="00E85098">
        <w:rPr>
          <w:b/>
          <w:color w:val="000000"/>
          <w:sz w:val="24"/>
          <w:szCs w:val="24"/>
        </w:rPr>
        <w:t xml:space="preserve">Tab. 2. Porównanie uzyskanych przez zespoły laboratoryjne wyników </w:t>
      </w:r>
      <w:proofErr w:type="gramStart"/>
      <w:r w:rsidRPr="00E85098">
        <w:rPr>
          <w:b/>
          <w:color w:val="000000"/>
          <w:sz w:val="24"/>
          <w:szCs w:val="24"/>
        </w:rPr>
        <w:t xml:space="preserve">pomiarów </w:t>
      </w:r>
      <w:r w:rsidR="008E5085">
        <w:rPr>
          <w:b/>
          <w:color w:val="000000"/>
          <w:sz w:val="24"/>
          <w:szCs w:val="24"/>
        </w:rPr>
        <w:t xml:space="preserve">      </w:t>
      </w:r>
      <w:r w:rsidRPr="00E85098">
        <w:rPr>
          <w:b/>
          <w:color w:val="000000"/>
          <w:sz w:val="24"/>
          <w:szCs w:val="24"/>
        </w:rPr>
        <w:t>okresu</w:t>
      </w:r>
      <w:proofErr w:type="gramEnd"/>
      <w:r w:rsidRPr="00E85098">
        <w:rPr>
          <w:b/>
          <w:color w:val="000000"/>
          <w:sz w:val="24"/>
          <w:szCs w:val="24"/>
        </w:rPr>
        <w:t xml:space="preserve"> z wartością okresu</w:t>
      </w:r>
      <w:r w:rsidR="008E5085">
        <w:rPr>
          <w:b/>
          <w:color w:val="000000"/>
          <w:sz w:val="24"/>
          <w:szCs w:val="24"/>
        </w:rPr>
        <w:t xml:space="preserve"> napięcia generatora wzorcowego</w:t>
      </w:r>
      <w:r w:rsidRPr="00E85098">
        <w:rPr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83"/>
        <w:gridCol w:w="284"/>
        <w:gridCol w:w="283"/>
        <w:gridCol w:w="284"/>
        <w:gridCol w:w="283"/>
        <w:gridCol w:w="284"/>
        <w:gridCol w:w="777"/>
        <w:gridCol w:w="300"/>
        <w:gridCol w:w="300"/>
        <w:gridCol w:w="749"/>
        <w:gridCol w:w="634"/>
        <w:gridCol w:w="315"/>
        <w:gridCol w:w="285"/>
        <w:gridCol w:w="300"/>
        <w:gridCol w:w="451"/>
      </w:tblGrid>
      <w:tr w:rsidR="00536CB9" w:rsidRPr="00071A6E" w:rsidTr="007534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F16DEA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071A6E">
              <w:rPr>
                <w:color w:val="000000"/>
              </w:rPr>
              <w:t>T</w:t>
            </w:r>
            <w:r w:rsidR="00E03593">
              <w:rPr>
                <w:color w:val="000000"/>
                <w:vertAlign w:val="subscript"/>
              </w:rPr>
              <w:t>śr</w:t>
            </w:r>
            <w:proofErr w:type="spellEnd"/>
            <w:r w:rsidRPr="00071A6E">
              <w:rPr>
                <w:color w:val="000000"/>
              </w:rPr>
              <w:t xml:space="preserve"> </w:t>
            </w:r>
          </w:p>
          <w:p w:rsidR="00536CB9" w:rsidRPr="00071A6E" w:rsidRDefault="00536CB9" w:rsidP="00F16DEA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071A6E">
              <w:rPr>
                <w:color w:val="000000"/>
              </w:rPr>
              <w:t>ms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F16DEA">
            <w:pPr>
              <w:spacing w:line="360" w:lineRule="auto"/>
              <w:jc w:val="center"/>
              <w:rPr>
                <w:color w:val="000000"/>
              </w:rPr>
            </w:pPr>
            <w:r w:rsidRPr="00071A6E">
              <w:rPr>
                <w:color w:val="000000"/>
              </w:rPr>
              <w:t>[(</w:t>
            </w:r>
            <w:proofErr w:type="spellStart"/>
            <w:r w:rsidRPr="00071A6E">
              <w:rPr>
                <w:color w:val="000000"/>
              </w:rPr>
              <w:t>T</w:t>
            </w:r>
            <w:r w:rsidR="00E03593">
              <w:rPr>
                <w:color w:val="000000"/>
                <w:vertAlign w:val="subscript"/>
              </w:rPr>
              <w:t>śr</w:t>
            </w:r>
            <w:proofErr w:type="spellEnd"/>
            <w:r w:rsidRPr="00071A6E">
              <w:rPr>
                <w:color w:val="000000"/>
              </w:rPr>
              <w:t xml:space="preserve"> - </w:t>
            </w:r>
            <w:proofErr w:type="spellStart"/>
            <w:r w:rsidRPr="00071A6E">
              <w:rPr>
                <w:color w:val="000000"/>
              </w:rPr>
              <w:t>T</w:t>
            </w:r>
            <w:r w:rsidRPr="00071A6E">
              <w:rPr>
                <w:color w:val="000000"/>
                <w:vertAlign w:val="subscript"/>
              </w:rPr>
              <w:t>gen</w:t>
            </w:r>
            <w:proofErr w:type="spellEnd"/>
            <w:proofErr w:type="gramStart"/>
            <w:r w:rsidRPr="00071A6E">
              <w:rPr>
                <w:color w:val="000000"/>
              </w:rPr>
              <w:t>)/</w:t>
            </w:r>
            <w:proofErr w:type="spellStart"/>
            <w:r w:rsidRPr="00071A6E">
              <w:rPr>
                <w:color w:val="000000"/>
              </w:rPr>
              <w:t>T</w:t>
            </w:r>
            <w:r w:rsidRPr="00071A6E">
              <w:rPr>
                <w:color w:val="000000"/>
                <w:vertAlign w:val="subscript"/>
              </w:rPr>
              <w:t>gen</w:t>
            </w:r>
            <w:proofErr w:type="spellEnd"/>
            <w:proofErr w:type="gramEnd"/>
            <w:r w:rsidRPr="00071A6E">
              <w:rPr>
                <w:color w:val="000000"/>
              </w:rPr>
              <w:t>)] 100%</w:t>
            </w:r>
          </w:p>
          <w:p w:rsidR="00536CB9" w:rsidRPr="00071A6E" w:rsidRDefault="00536CB9" w:rsidP="00F16DEA">
            <w:pPr>
              <w:spacing w:line="360" w:lineRule="auto"/>
              <w:jc w:val="center"/>
              <w:rPr>
                <w:color w:val="000000"/>
              </w:rPr>
            </w:pPr>
            <w:r w:rsidRPr="00071A6E">
              <w:rPr>
                <w:color w:val="000000"/>
              </w:rPr>
              <w:t>%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F16DEA">
            <w:pPr>
              <w:spacing w:line="360" w:lineRule="auto"/>
              <w:jc w:val="center"/>
              <w:rPr>
                <w:color w:val="000000"/>
              </w:rPr>
            </w:pPr>
            <w:r w:rsidRPr="00071A6E">
              <w:rPr>
                <w:color w:val="000000"/>
              </w:rPr>
              <w:t>Rozrzut maksymalny</w:t>
            </w:r>
          </w:p>
          <w:p w:rsidR="00536CB9" w:rsidRPr="00071A6E" w:rsidRDefault="00536CB9" w:rsidP="00F16DEA">
            <w:pPr>
              <w:spacing w:line="360" w:lineRule="auto"/>
              <w:jc w:val="center"/>
              <w:rPr>
                <w:color w:val="000000"/>
              </w:rPr>
            </w:pPr>
            <w:r w:rsidRPr="00071A6E">
              <w:rPr>
                <w:color w:val="000000"/>
              </w:rPr>
              <w:t>T</w:t>
            </w:r>
            <w:r w:rsidR="00E03593">
              <w:rPr>
                <w:color w:val="000000"/>
              </w:rPr>
              <w:t xml:space="preserve"> </w:t>
            </w:r>
            <w:proofErr w:type="spellStart"/>
            <w:r w:rsidR="00E03593">
              <w:rPr>
                <w:color w:val="000000"/>
                <w:vertAlign w:val="subscript"/>
              </w:rPr>
              <w:t>i</w:t>
            </w:r>
            <w:proofErr w:type="gramStart"/>
            <w:r w:rsidR="00E03593">
              <w:rPr>
                <w:color w:val="000000"/>
                <w:vertAlign w:val="subscript"/>
              </w:rPr>
              <w:t>,</w:t>
            </w:r>
            <w:r w:rsidRPr="00071A6E">
              <w:rPr>
                <w:color w:val="000000"/>
                <w:vertAlign w:val="subscript"/>
              </w:rPr>
              <w:t>max</w:t>
            </w:r>
            <w:proofErr w:type="spellEnd"/>
            <w:proofErr w:type="gramEnd"/>
            <w:r w:rsidRPr="00071A6E">
              <w:rPr>
                <w:color w:val="000000"/>
              </w:rPr>
              <w:t xml:space="preserve"> – T</w:t>
            </w:r>
            <w:r w:rsidR="00E03593">
              <w:rPr>
                <w:color w:val="000000"/>
              </w:rPr>
              <w:t xml:space="preserve"> </w:t>
            </w:r>
            <w:proofErr w:type="spellStart"/>
            <w:r w:rsidR="00E03593">
              <w:rPr>
                <w:color w:val="000000"/>
                <w:vertAlign w:val="subscript"/>
              </w:rPr>
              <w:t>i,</w:t>
            </w:r>
            <w:r w:rsidRPr="00071A6E">
              <w:rPr>
                <w:color w:val="000000"/>
                <w:vertAlign w:val="subscript"/>
              </w:rPr>
              <w:t>min</w:t>
            </w:r>
            <w:proofErr w:type="spellEnd"/>
            <w:r w:rsidRPr="00071A6E">
              <w:rPr>
                <w:color w:val="000000"/>
              </w:rPr>
              <w:t xml:space="preserve"> [µs]</w:t>
            </w:r>
          </w:p>
        </w:tc>
      </w:tr>
      <w:tr w:rsidR="00F054C6" w:rsidRPr="00071A6E" w:rsidTr="00323F69"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54C6" w:rsidRPr="00F16DEA" w:rsidRDefault="00F054C6" w:rsidP="00F16DE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16DEA">
              <w:rPr>
                <w:b/>
                <w:color w:val="000000"/>
              </w:rPr>
              <w:t>Generator wzorcowy</w:t>
            </w:r>
          </w:p>
          <w:p w:rsidR="00F054C6" w:rsidRPr="00F054C6" w:rsidRDefault="00F054C6" w:rsidP="00F16DE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54C6">
              <w:rPr>
                <w:color w:val="000000"/>
                <w:sz w:val="24"/>
                <w:szCs w:val="24"/>
              </w:rPr>
              <w:t>f</w:t>
            </w:r>
            <w:r w:rsidRPr="00F054C6">
              <w:rPr>
                <w:color w:val="000000"/>
                <w:sz w:val="24"/>
                <w:szCs w:val="24"/>
                <w:vertAlign w:val="subscript"/>
              </w:rPr>
              <w:t>gen</w:t>
            </w:r>
            <w:proofErr w:type="spellEnd"/>
            <w:proofErr w:type="gramEnd"/>
            <w:r w:rsidRPr="00F054C6">
              <w:rPr>
                <w:color w:val="000000"/>
                <w:sz w:val="24"/>
                <w:szCs w:val="24"/>
              </w:rPr>
              <w:t xml:space="preserve"> = ………… </w:t>
            </w:r>
            <w:proofErr w:type="spellStart"/>
            <w:r w:rsidRPr="00F054C6">
              <w:rPr>
                <w:color w:val="000000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054C6" w:rsidRPr="00071A6E" w:rsidRDefault="00F054C6" w:rsidP="0075349E">
            <w:pPr>
              <w:spacing w:line="360" w:lineRule="auto"/>
              <w:rPr>
                <w:color w:val="000000"/>
              </w:rPr>
            </w:pPr>
          </w:p>
          <w:p w:rsidR="00F054C6" w:rsidRPr="00071A6E" w:rsidRDefault="00F054C6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54C6" w:rsidRDefault="00F054C6" w:rsidP="0075349E">
            <w:pPr>
              <w:rPr>
                <w:color w:val="000000"/>
              </w:rPr>
            </w:pPr>
          </w:p>
          <w:p w:rsidR="00F054C6" w:rsidRPr="00071A6E" w:rsidRDefault="00F054C6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54C6" w:rsidRDefault="00F054C6" w:rsidP="0075349E">
            <w:pPr>
              <w:rPr>
                <w:color w:val="000000"/>
              </w:rPr>
            </w:pPr>
          </w:p>
          <w:p w:rsidR="00F054C6" w:rsidRPr="00071A6E" w:rsidRDefault="00F054C6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54C6" w:rsidRDefault="00F054C6" w:rsidP="0075349E">
            <w:pPr>
              <w:rPr>
                <w:color w:val="000000"/>
              </w:rPr>
            </w:pPr>
          </w:p>
          <w:p w:rsidR="00F054C6" w:rsidRPr="00071A6E" w:rsidRDefault="00F054C6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54C6" w:rsidRDefault="00F054C6" w:rsidP="0075349E">
            <w:pPr>
              <w:rPr>
                <w:color w:val="000000"/>
              </w:rPr>
            </w:pPr>
          </w:p>
          <w:p w:rsidR="00F054C6" w:rsidRPr="00071A6E" w:rsidRDefault="00F054C6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54C6" w:rsidRDefault="00F054C6" w:rsidP="0075349E">
            <w:pPr>
              <w:rPr>
                <w:color w:val="000000"/>
              </w:rPr>
            </w:pPr>
          </w:p>
          <w:p w:rsidR="00F054C6" w:rsidRPr="00071A6E" w:rsidRDefault="00F054C6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F054C6" w:rsidRDefault="00F054C6" w:rsidP="0075349E">
            <w:pPr>
              <w:rPr>
                <w:color w:val="000000"/>
              </w:rPr>
            </w:pPr>
          </w:p>
          <w:p w:rsidR="00F054C6" w:rsidRPr="00071A6E" w:rsidRDefault="00F054C6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54C6" w:rsidRPr="00F054C6" w:rsidRDefault="00F054C6" w:rsidP="00F054C6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⸏</w:t>
            </w:r>
          </w:p>
        </w:tc>
        <w:tc>
          <w:tcPr>
            <w:tcW w:w="19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54C6" w:rsidRPr="00F054C6" w:rsidRDefault="00F054C6" w:rsidP="00F054C6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⸏</w:t>
            </w:r>
          </w:p>
        </w:tc>
      </w:tr>
      <w:tr w:rsidR="00536CB9" w:rsidRPr="00071A6E" w:rsidTr="0075349E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F16DEA">
            <w:pPr>
              <w:spacing w:line="276" w:lineRule="auto"/>
              <w:jc w:val="center"/>
              <w:rPr>
                <w:color w:val="000000"/>
              </w:rPr>
            </w:pPr>
            <w:r w:rsidRPr="00071A6E">
              <w:rPr>
                <w:color w:val="000000"/>
              </w:rPr>
              <w:t>Zespół 1</w:t>
            </w:r>
          </w:p>
          <w:p w:rsidR="00536CB9" w:rsidRPr="00071A6E" w:rsidRDefault="00536CB9" w:rsidP="00F16DEA">
            <w:pPr>
              <w:spacing w:line="276" w:lineRule="auto"/>
              <w:rPr>
                <w:color w:val="000000"/>
              </w:rPr>
            </w:pPr>
            <w:r w:rsidRPr="00071A6E">
              <w:rPr>
                <w:color w:val="000000"/>
              </w:rPr>
              <w:t>Przyrząd ……………..</w:t>
            </w: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4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</w:tr>
      <w:tr w:rsidR="00536CB9" w:rsidRPr="00071A6E" w:rsidTr="0075349E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F16DEA">
            <w:pPr>
              <w:spacing w:line="276" w:lineRule="auto"/>
              <w:jc w:val="center"/>
              <w:rPr>
                <w:color w:val="000000"/>
              </w:rPr>
            </w:pPr>
            <w:r w:rsidRPr="00071A6E">
              <w:rPr>
                <w:color w:val="000000"/>
              </w:rPr>
              <w:t>Zespół 2</w:t>
            </w:r>
          </w:p>
          <w:p w:rsidR="00536CB9" w:rsidRPr="00071A6E" w:rsidRDefault="00536CB9" w:rsidP="00F16DEA">
            <w:pPr>
              <w:spacing w:line="276" w:lineRule="auto"/>
              <w:rPr>
                <w:color w:val="000000"/>
              </w:rPr>
            </w:pPr>
            <w:r w:rsidRPr="00071A6E">
              <w:rPr>
                <w:color w:val="000000"/>
              </w:rPr>
              <w:t>Przyrząd ……………..</w:t>
            </w: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4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</w:tr>
      <w:tr w:rsidR="00536CB9" w:rsidRPr="00071A6E" w:rsidTr="0075349E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F16DEA">
            <w:pPr>
              <w:spacing w:line="276" w:lineRule="auto"/>
              <w:jc w:val="center"/>
              <w:rPr>
                <w:color w:val="000000"/>
              </w:rPr>
            </w:pPr>
            <w:r w:rsidRPr="00071A6E">
              <w:rPr>
                <w:color w:val="000000"/>
              </w:rPr>
              <w:t>Zespół 3</w:t>
            </w:r>
          </w:p>
          <w:p w:rsidR="00536CB9" w:rsidRPr="00071A6E" w:rsidRDefault="00536CB9" w:rsidP="00F16DEA">
            <w:pPr>
              <w:spacing w:line="276" w:lineRule="auto"/>
              <w:rPr>
                <w:color w:val="000000"/>
              </w:rPr>
            </w:pPr>
            <w:r w:rsidRPr="00071A6E">
              <w:rPr>
                <w:color w:val="000000"/>
              </w:rPr>
              <w:t>Przyrząd ……………..</w:t>
            </w: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4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</w:tr>
      <w:tr w:rsidR="00536CB9" w:rsidRPr="00071A6E" w:rsidTr="0075349E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F16DEA">
            <w:pPr>
              <w:spacing w:line="276" w:lineRule="auto"/>
              <w:jc w:val="center"/>
              <w:rPr>
                <w:color w:val="000000"/>
              </w:rPr>
            </w:pPr>
            <w:r w:rsidRPr="00071A6E">
              <w:rPr>
                <w:color w:val="000000"/>
              </w:rPr>
              <w:t>Zespół 4</w:t>
            </w:r>
          </w:p>
          <w:p w:rsidR="00536CB9" w:rsidRPr="00071A6E" w:rsidRDefault="00536CB9" w:rsidP="00F16DEA">
            <w:pPr>
              <w:spacing w:line="276" w:lineRule="auto"/>
              <w:rPr>
                <w:color w:val="000000"/>
              </w:rPr>
            </w:pPr>
            <w:r w:rsidRPr="00071A6E">
              <w:rPr>
                <w:color w:val="000000"/>
              </w:rPr>
              <w:t>Przyrząd ……………..</w:t>
            </w: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4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</w:tr>
      <w:tr w:rsidR="00536CB9" w:rsidRPr="00071A6E" w:rsidTr="0075349E"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F16DEA">
            <w:pPr>
              <w:spacing w:line="276" w:lineRule="auto"/>
              <w:jc w:val="center"/>
              <w:rPr>
                <w:color w:val="000000"/>
              </w:rPr>
            </w:pPr>
            <w:r w:rsidRPr="00071A6E">
              <w:rPr>
                <w:color w:val="000000"/>
              </w:rPr>
              <w:t>Zespół 5</w:t>
            </w:r>
          </w:p>
          <w:p w:rsidR="00536CB9" w:rsidRPr="00071A6E" w:rsidRDefault="00536CB9" w:rsidP="00F16DEA">
            <w:pPr>
              <w:spacing w:line="276" w:lineRule="auto"/>
              <w:rPr>
                <w:color w:val="000000"/>
              </w:rPr>
            </w:pPr>
            <w:r w:rsidRPr="00071A6E">
              <w:rPr>
                <w:color w:val="000000"/>
              </w:rPr>
              <w:t>Przyrząd ……………..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29124C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4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CB9" w:rsidRPr="00071A6E" w:rsidRDefault="00536CB9" w:rsidP="0075349E">
            <w:pPr>
              <w:spacing w:line="360" w:lineRule="auto"/>
              <w:rPr>
                <w:color w:val="000000"/>
              </w:rPr>
            </w:pPr>
          </w:p>
        </w:tc>
      </w:tr>
    </w:tbl>
    <w:p w:rsidR="00536CB9" w:rsidRPr="006C7256" w:rsidRDefault="00536CB9" w:rsidP="00536CB9">
      <w:pPr>
        <w:spacing w:line="360" w:lineRule="auto"/>
        <w:ind w:firstLine="284"/>
        <w:rPr>
          <w:color w:val="000000"/>
          <w:sz w:val="28"/>
          <w:szCs w:val="28"/>
        </w:rPr>
      </w:pPr>
    </w:p>
    <w:p w:rsidR="00287577" w:rsidRPr="006C7256" w:rsidRDefault="00287577" w:rsidP="004B286B">
      <w:pPr>
        <w:jc w:val="center"/>
        <w:rPr>
          <w:b/>
          <w:sz w:val="24"/>
          <w:szCs w:val="24"/>
        </w:rPr>
      </w:pPr>
      <w:r w:rsidRPr="006C7256">
        <w:rPr>
          <w:b/>
          <w:sz w:val="24"/>
          <w:szCs w:val="24"/>
        </w:rPr>
        <w:t>Wykonanie sprawozdania</w:t>
      </w:r>
    </w:p>
    <w:p w:rsidR="00287577" w:rsidRDefault="00287577" w:rsidP="00287577">
      <w:pPr>
        <w:rPr>
          <w:sz w:val="24"/>
        </w:rPr>
      </w:pPr>
      <w:r w:rsidRPr="00077E6D">
        <w:rPr>
          <w:sz w:val="24"/>
        </w:rPr>
        <w:t>W sprawozdaniu należ</w:t>
      </w:r>
      <w:r w:rsidR="009B36E4">
        <w:rPr>
          <w:sz w:val="24"/>
        </w:rPr>
        <w:t>y</w:t>
      </w:r>
      <w:r w:rsidRPr="00077E6D">
        <w:rPr>
          <w:sz w:val="24"/>
        </w:rPr>
        <w:t>:</w:t>
      </w:r>
    </w:p>
    <w:p w:rsidR="009B36E4" w:rsidRPr="00077E6D" w:rsidRDefault="009B36E4" w:rsidP="009B36E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Przedstawić w</w:t>
      </w:r>
      <w:r w:rsidR="00287577">
        <w:rPr>
          <w:sz w:val="24"/>
        </w:rPr>
        <w:t xml:space="preserve">ypełnioną tab. 3. </w:t>
      </w:r>
      <w:r>
        <w:rPr>
          <w:sz w:val="24"/>
        </w:rPr>
        <w:t>i</w:t>
      </w:r>
      <w:r w:rsidR="00287577">
        <w:rPr>
          <w:sz w:val="24"/>
        </w:rPr>
        <w:t xml:space="preserve"> </w:t>
      </w:r>
      <w:r w:rsidR="00424C39">
        <w:rPr>
          <w:sz w:val="24"/>
        </w:rPr>
        <w:t xml:space="preserve">wyniki </w:t>
      </w:r>
      <w:r>
        <w:rPr>
          <w:sz w:val="24"/>
        </w:rPr>
        <w:t>oblicz</w:t>
      </w:r>
      <w:r w:rsidR="00424C39">
        <w:rPr>
          <w:sz w:val="24"/>
        </w:rPr>
        <w:t>eń</w:t>
      </w:r>
      <w:r>
        <w:rPr>
          <w:sz w:val="24"/>
        </w:rPr>
        <w:t xml:space="preserve"> </w:t>
      </w:r>
      <w:r w:rsidR="0029124C">
        <w:rPr>
          <w:color w:val="000000"/>
          <w:sz w:val="24"/>
          <w:szCs w:val="24"/>
        </w:rPr>
        <w:t>niepewności</w:t>
      </w:r>
      <w:r>
        <w:rPr>
          <w:sz w:val="24"/>
        </w:rPr>
        <w:t>:</w:t>
      </w:r>
    </w:p>
    <w:p w:rsidR="00536CB9" w:rsidRPr="00F012CD" w:rsidRDefault="00287577" w:rsidP="00B83F9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71D4C">
        <w:rPr>
          <w:color w:val="000000"/>
          <w:sz w:val="24"/>
          <w:szCs w:val="24"/>
        </w:rPr>
        <w:t>standardow</w:t>
      </w:r>
      <w:r w:rsidR="001B45BB">
        <w:rPr>
          <w:color w:val="000000"/>
          <w:sz w:val="24"/>
          <w:szCs w:val="24"/>
        </w:rPr>
        <w:t>ej</w:t>
      </w:r>
      <w:r w:rsidR="0073217E">
        <w:rPr>
          <w:color w:val="000000"/>
          <w:sz w:val="24"/>
          <w:szCs w:val="24"/>
        </w:rPr>
        <w:t xml:space="preserve"> typu A</w:t>
      </w:r>
      <w:r w:rsidR="006C7256">
        <w:rPr>
          <w:color w:val="000000"/>
          <w:sz w:val="24"/>
          <w:szCs w:val="24"/>
        </w:rPr>
        <w:t xml:space="preserve"> dla</w:t>
      </w:r>
      <w:r w:rsidR="006821CC">
        <w:rPr>
          <w:color w:val="000000"/>
          <w:sz w:val="24"/>
          <w:szCs w:val="24"/>
        </w:rPr>
        <w:t xml:space="preserve"> pojedynczego </w:t>
      </w:r>
      <w:proofErr w:type="gramStart"/>
      <w:r w:rsidR="006821CC">
        <w:rPr>
          <w:color w:val="000000"/>
          <w:sz w:val="24"/>
          <w:szCs w:val="24"/>
        </w:rPr>
        <w:t xml:space="preserve">pomiaru: </w:t>
      </w:r>
      <w:r w:rsidR="00871D4C">
        <w:rPr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color w:val="00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b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color w:val="00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color w:val="000000"/>
                    <w:sz w:val="24"/>
                    <w:szCs w:val="24"/>
                  </w:rPr>
                </m:ctrlPr>
              </m:naryPr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b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T</m:t>
                        </m:r>
                        <w:proofErr w:type="gramEnd"/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śr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e>
        </m:rad>
      </m:oMath>
    </w:p>
    <w:p w:rsidR="005A4ED4" w:rsidRPr="00415DEA" w:rsidRDefault="00287577" w:rsidP="00280ED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="00415DEA" w:rsidRPr="00415DEA">
        <w:rPr>
          <w:color w:val="000000"/>
          <w:sz w:val="24"/>
          <w:szCs w:val="24"/>
        </w:rPr>
        <w:t>standardow</w:t>
      </w:r>
      <w:r w:rsidR="006821CC">
        <w:rPr>
          <w:color w:val="000000"/>
          <w:sz w:val="24"/>
          <w:szCs w:val="24"/>
        </w:rPr>
        <w:t>ej</w:t>
      </w:r>
      <w:r w:rsidR="0073217E">
        <w:rPr>
          <w:color w:val="000000"/>
          <w:sz w:val="24"/>
          <w:szCs w:val="24"/>
        </w:rPr>
        <w:t xml:space="preserve"> typu A</w:t>
      </w:r>
      <w:r w:rsidR="00415DEA" w:rsidRPr="00415DEA">
        <w:rPr>
          <w:color w:val="000000"/>
          <w:sz w:val="24"/>
          <w:szCs w:val="24"/>
        </w:rPr>
        <w:t xml:space="preserve"> </w:t>
      </w:r>
      <w:r w:rsidR="00415DEA">
        <w:rPr>
          <w:color w:val="000000"/>
          <w:sz w:val="24"/>
          <w:szCs w:val="24"/>
        </w:rPr>
        <w:t xml:space="preserve">wartości </w:t>
      </w:r>
      <w:proofErr w:type="gramStart"/>
      <w:r w:rsidR="00415DEA">
        <w:rPr>
          <w:color w:val="000000"/>
          <w:sz w:val="24"/>
          <w:szCs w:val="24"/>
        </w:rPr>
        <w:t>średniej</w:t>
      </w:r>
      <w:r w:rsidR="006821CC">
        <w:rPr>
          <w:color w:val="000000"/>
          <w:sz w:val="24"/>
          <w:szCs w:val="24"/>
        </w:rPr>
        <w:t>:</w:t>
      </w:r>
      <w:r w:rsidR="00415DEA">
        <w:rPr>
          <w:color w:val="000000"/>
          <w:sz w:val="24"/>
          <w:szCs w:val="24"/>
        </w:rPr>
        <w:t xml:space="preserve">    </w:t>
      </w:r>
      <w:r w:rsidR="00415DEA" w:rsidRPr="0029124C">
        <w:rPr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color w:val="00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b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śr</m:t>
                </m:r>
                <w:proofErr w:type="gramEnd"/>
              </m:sub>
            </m:sSub>
          </m:e>
        </m:d>
        <m:r>
          <m:rPr>
            <m:sty m:val="b"/>
          </m:rP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b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B83F9C" w:rsidRDefault="006821CC" w:rsidP="00B83F9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3217E" w:rsidRPr="00415DEA">
        <w:rPr>
          <w:color w:val="000000"/>
          <w:sz w:val="24"/>
          <w:szCs w:val="24"/>
        </w:rPr>
        <w:t>standardow</w:t>
      </w:r>
      <w:r>
        <w:rPr>
          <w:color w:val="000000"/>
          <w:sz w:val="24"/>
          <w:szCs w:val="24"/>
        </w:rPr>
        <w:t>ej</w:t>
      </w:r>
      <w:r w:rsidR="0073217E">
        <w:rPr>
          <w:color w:val="000000"/>
          <w:sz w:val="24"/>
          <w:szCs w:val="24"/>
        </w:rPr>
        <w:t xml:space="preserve"> typu B</w:t>
      </w:r>
      <w:r w:rsidR="0073217E" w:rsidRPr="00415D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73217E">
        <w:rPr>
          <w:color w:val="000000"/>
          <w:sz w:val="24"/>
          <w:szCs w:val="24"/>
        </w:rPr>
        <w:t>wynika z bł</w:t>
      </w:r>
      <w:r>
        <w:rPr>
          <w:color w:val="000000"/>
          <w:sz w:val="24"/>
          <w:szCs w:val="24"/>
        </w:rPr>
        <w:t>ędu</w:t>
      </w:r>
      <w:r w:rsidR="0073217E">
        <w:rPr>
          <w:color w:val="000000"/>
          <w:sz w:val="24"/>
          <w:szCs w:val="24"/>
        </w:rPr>
        <w:t xml:space="preserve"> graniczn</w:t>
      </w:r>
      <w:r>
        <w:rPr>
          <w:color w:val="000000"/>
          <w:sz w:val="24"/>
          <w:szCs w:val="24"/>
        </w:rPr>
        <w:t>ego</w:t>
      </w:r>
      <w:r w:rsidR="0073217E">
        <w:rPr>
          <w:color w:val="000000"/>
          <w:sz w:val="24"/>
          <w:szCs w:val="24"/>
        </w:rPr>
        <w:t xml:space="preserve"> stosowanego </w:t>
      </w:r>
      <w:r w:rsidR="0091431B">
        <w:rPr>
          <w:color w:val="000000"/>
          <w:sz w:val="24"/>
          <w:szCs w:val="24"/>
        </w:rPr>
        <w:t>przyrządu):</w:t>
      </w:r>
    </w:p>
    <w:p w:rsidR="00536CB9" w:rsidRPr="0029124C" w:rsidRDefault="00323F69" w:rsidP="0091431B">
      <w:pPr>
        <w:jc w:val="center"/>
        <w:rPr>
          <w:b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b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T</m:t>
              </m:r>
            </m:e>
          </m:d>
          <m:r>
            <m:rPr>
              <m:sty m:val="b"/>
            </m:rP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g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(T)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</m:t>
                  </m:r>
                </m:e>
              </m:rad>
            </m:den>
          </m:f>
        </m:oMath>
      </m:oMathPara>
    </w:p>
    <w:p w:rsidR="00536CB9" w:rsidRDefault="006821CC" w:rsidP="00B83F9C">
      <w:pPr>
        <w:rPr>
          <w:sz w:val="24"/>
          <w:szCs w:val="24"/>
        </w:rPr>
      </w:pPr>
      <w:r>
        <w:rPr>
          <w:sz w:val="24"/>
        </w:rPr>
        <w:t xml:space="preserve">- </w:t>
      </w:r>
      <w:r w:rsidR="00B83F9C">
        <w:rPr>
          <w:sz w:val="24"/>
        </w:rPr>
        <w:t>standardow</w:t>
      </w:r>
      <w:r w:rsidR="0091431B">
        <w:rPr>
          <w:sz w:val="24"/>
        </w:rPr>
        <w:t>ej</w:t>
      </w:r>
      <w:r w:rsidR="008114F3">
        <w:rPr>
          <w:sz w:val="24"/>
        </w:rPr>
        <w:t xml:space="preserve"> typu </w:t>
      </w:r>
      <w:proofErr w:type="gramStart"/>
      <w:r w:rsidR="008114F3">
        <w:rPr>
          <w:sz w:val="24"/>
        </w:rPr>
        <w:t>AB</w:t>
      </w:r>
      <w:r>
        <w:rPr>
          <w:sz w:val="24"/>
        </w:rPr>
        <w:t>:</w:t>
      </w:r>
      <w:r w:rsidR="0029124C">
        <w:rPr>
          <w:sz w:val="24"/>
        </w:rPr>
        <w:t xml:space="preserve"> </w:t>
      </w:r>
      <w:r w:rsidR="008114F3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b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śr</m:t>
                    </m:r>
                    <w:proofErr w:type="gramEnd"/>
                  </m:sub>
                </m:sSub>
              </m:e>
            </m:d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(T)</m:t>
            </m:r>
          </m:e>
        </m:rad>
      </m:oMath>
    </w:p>
    <w:p w:rsidR="006C7256" w:rsidRDefault="006C7256" w:rsidP="00B83F9C">
      <w:pPr>
        <w:rPr>
          <w:sz w:val="28"/>
          <w:szCs w:val="28"/>
        </w:rPr>
      </w:pPr>
    </w:p>
    <w:p w:rsidR="00C94085" w:rsidRDefault="00C94085" w:rsidP="009F7E88">
      <w:pPr>
        <w:pStyle w:val="Akapitzlist"/>
        <w:numPr>
          <w:ilvl w:val="0"/>
          <w:numId w:val="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Opracować w</w:t>
      </w:r>
      <w:r w:rsidR="006821CC" w:rsidRPr="006821CC">
        <w:rPr>
          <w:sz w:val="24"/>
          <w:szCs w:val="24"/>
        </w:rPr>
        <w:t>ynik pomiaru</w:t>
      </w:r>
      <w:r w:rsidR="006821CC">
        <w:rPr>
          <w:sz w:val="24"/>
          <w:szCs w:val="24"/>
        </w:rPr>
        <w:t xml:space="preserve"> </w:t>
      </w:r>
      <w:proofErr w:type="gramStart"/>
      <w:r w:rsidR="006821CC">
        <w:rPr>
          <w:sz w:val="24"/>
          <w:szCs w:val="24"/>
        </w:rPr>
        <w:t>okresu</w:t>
      </w:r>
      <w:r w:rsidR="00657409">
        <w:rPr>
          <w:sz w:val="24"/>
          <w:szCs w:val="24"/>
        </w:rPr>
        <w:t xml:space="preserve">:  </w:t>
      </w:r>
      <w:r w:rsidR="00657409" w:rsidRPr="001C12E4">
        <w:rPr>
          <w:b/>
          <w:sz w:val="24"/>
          <w:szCs w:val="24"/>
        </w:rPr>
        <w:t>T</w:t>
      </w:r>
      <w:proofErr w:type="gramEnd"/>
      <w:r w:rsidR="00657409" w:rsidRPr="001C12E4">
        <w:rPr>
          <w:b/>
          <w:sz w:val="24"/>
          <w:szCs w:val="24"/>
        </w:rPr>
        <w:t xml:space="preserve"> = </w:t>
      </w:r>
      <w:proofErr w:type="spellStart"/>
      <w:r w:rsidR="00657409" w:rsidRPr="001C12E4">
        <w:rPr>
          <w:b/>
          <w:sz w:val="24"/>
          <w:szCs w:val="24"/>
        </w:rPr>
        <w:t>T</w:t>
      </w:r>
      <w:r w:rsidR="00657409" w:rsidRPr="001C12E4">
        <w:rPr>
          <w:b/>
          <w:sz w:val="24"/>
          <w:szCs w:val="24"/>
          <w:vertAlign w:val="subscript"/>
        </w:rPr>
        <w:t>śr</w:t>
      </w:r>
      <w:proofErr w:type="spellEnd"/>
      <w:r w:rsidR="00657409" w:rsidRPr="001C12E4">
        <w:rPr>
          <w:b/>
          <w:sz w:val="24"/>
          <w:szCs w:val="24"/>
        </w:rPr>
        <w:t xml:space="preserve"> ± U(T),  </w:t>
      </w:r>
      <w:proofErr w:type="spellStart"/>
      <w:r w:rsidR="00657409" w:rsidRPr="001C12E4">
        <w:rPr>
          <w:b/>
          <w:sz w:val="24"/>
          <w:szCs w:val="24"/>
        </w:rPr>
        <w:t>U</w:t>
      </w:r>
      <w:r w:rsidR="00657409" w:rsidRPr="001C12E4">
        <w:rPr>
          <w:b/>
          <w:sz w:val="24"/>
          <w:szCs w:val="24"/>
          <w:vertAlign w:val="subscript"/>
        </w:rPr>
        <w:t>r</w:t>
      </w:r>
      <w:proofErr w:type="spellEnd"/>
      <w:r w:rsidR="00657409" w:rsidRPr="001C12E4">
        <w:rPr>
          <w:b/>
          <w:sz w:val="24"/>
          <w:szCs w:val="24"/>
        </w:rPr>
        <w:t>(T) = …</w:t>
      </w:r>
      <w:r w:rsidR="009F7E88">
        <w:rPr>
          <w:b/>
          <w:sz w:val="24"/>
          <w:szCs w:val="24"/>
        </w:rPr>
        <w:t>…..</w:t>
      </w:r>
      <w:r w:rsidR="00657409" w:rsidRPr="001C12E4">
        <w:rPr>
          <w:b/>
          <w:sz w:val="24"/>
          <w:szCs w:val="24"/>
        </w:rPr>
        <w:t xml:space="preserve"> % -</w:t>
      </w:r>
      <w:r w:rsidRPr="001C12E4">
        <w:rPr>
          <w:b/>
          <w:sz w:val="24"/>
          <w:szCs w:val="24"/>
        </w:rPr>
        <w:t xml:space="preserve"> dla p = 0,997</w:t>
      </w:r>
      <w:r>
        <w:rPr>
          <w:sz w:val="24"/>
          <w:szCs w:val="24"/>
        </w:rPr>
        <w:t>;</w:t>
      </w:r>
    </w:p>
    <w:p w:rsidR="00657409" w:rsidRDefault="00657409" w:rsidP="009F7E88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(dla poziomu ufności p=0.997 współczynnik rozszerzenia k przyjmuje wartość 3)</w:t>
      </w:r>
      <w:r w:rsidR="00F20F67">
        <w:rPr>
          <w:i/>
          <w:sz w:val="24"/>
          <w:szCs w:val="24"/>
        </w:rPr>
        <w:t>.</w:t>
      </w:r>
    </w:p>
    <w:p w:rsidR="00657409" w:rsidRDefault="00C94085" w:rsidP="009F7E88">
      <w:pPr>
        <w:pStyle w:val="Akapitzlist"/>
        <w:numPr>
          <w:ilvl w:val="0"/>
          <w:numId w:val="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Ocenić wiarygodność wykonanego pomiaru</w:t>
      </w:r>
      <w:r w:rsidR="001C12E4">
        <w:rPr>
          <w:sz w:val="24"/>
          <w:szCs w:val="24"/>
        </w:rPr>
        <w:t>.</w:t>
      </w:r>
    </w:p>
    <w:p w:rsidR="00C94085" w:rsidRDefault="001C12E4" w:rsidP="009F7E88">
      <w:pPr>
        <w:pStyle w:val="Akapitzlist"/>
        <w:ind w:hanging="1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C94085">
        <w:rPr>
          <w:i/>
          <w:sz w:val="24"/>
          <w:szCs w:val="24"/>
        </w:rPr>
        <w:t xml:space="preserve">omiar należy uznać za poprawny, gdy wartość okresu napięcia generatora wzorcowego jest zawarta w przedziale wartości </w:t>
      </w:r>
      <w:r w:rsidR="004B286B">
        <w:rPr>
          <w:i/>
          <w:sz w:val="24"/>
          <w:szCs w:val="24"/>
        </w:rPr>
        <w:t xml:space="preserve">określonych </w:t>
      </w:r>
      <w:r w:rsidR="00C94085">
        <w:rPr>
          <w:i/>
          <w:sz w:val="24"/>
          <w:szCs w:val="24"/>
        </w:rPr>
        <w:t>niepewnoś</w:t>
      </w:r>
      <w:r>
        <w:rPr>
          <w:i/>
          <w:sz w:val="24"/>
          <w:szCs w:val="24"/>
        </w:rPr>
        <w:t>cią</w:t>
      </w:r>
      <w:r w:rsidR="00FB2D3E">
        <w:rPr>
          <w:i/>
          <w:sz w:val="24"/>
          <w:szCs w:val="24"/>
        </w:rPr>
        <w:t xml:space="preserve"> wykonanego</w:t>
      </w:r>
      <w:r w:rsidR="004B286B">
        <w:rPr>
          <w:i/>
          <w:sz w:val="24"/>
          <w:szCs w:val="24"/>
        </w:rPr>
        <w:t xml:space="preserve"> pomiaru; w przeciwnym przypadku do wykonanego pomiaru</w:t>
      </w:r>
      <w:r w:rsidR="00C94085">
        <w:rPr>
          <w:i/>
          <w:sz w:val="24"/>
          <w:szCs w:val="24"/>
        </w:rPr>
        <w:t xml:space="preserve"> </w:t>
      </w:r>
      <w:r w:rsidR="00FB2D3E">
        <w:rPr>
          <w:i/>
          <w:sz w:val="24"/>
          <w:szCs w:val="24"/>
        </w:rPr>
        <w:t>należy</w:t>
      </w:r>
      <w:r w:rsidR="004B286B">
        <w:rPr>
          <w:i/>
          <w:sz w:val="24"/>
          <w:szCs w:val="24"/>
        </w:rPr>
        <w:t xml:space="preserve"> mieć zastrzeżenia</w:t>
      </w:r>
      <w:r w:rsidR="00FB2D3E">
        <w:rPr>
          <w:i/>
          <w:sz w:val="24"/>
          <w:szCs w:val="24"/>
        </w:rPr>
        <w:t>, których uzasadnie</w:t>
      </w:r>
      <w:r w:rsidR="0091431B">
        <w:rPr>
          <w:i/>
          <w:sz w:val="24"/>
          <w:szCs w:val="24"/>
        </w:rPr>
        <w:t>nie</w:t>
      </w:r>
      <w:r w:rsidR="00FB2D3E">
        <w:rPr>
          <w:i/>
          <w:sz w:val="24"/>
          <w:szCs w:val="24"/>
        </w:rPr>
        <w:t xml:space="preserve"> wymagałoby chociażby powtórzenia pomiarów.</w:t>
      </w:r>
    </w:p>
    <w:p w:rsidR="008862E3" w:rsidRDefault="0091431B" w:rsidP="009F7E88">
      <w:pPr>
        <w:pStyle w:val="Akapitzlist"/>
        <w:numPr>
          <w:ilvl w:val="0"/>
          <w:numId w:val="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1C12E4">
        <w:rPr>
          <w:sz w:val="24"/>
          <w:szCs w:val="24"/>
        </w:rPr>
        <w:t xml:space="preserve"> </w:t>
      </w:r>
      <w:r w:rsidR="009157C1">
        <w:rPr>
          <w:sz w:val="24"/>
          <w:szCs w:val="24"/>
        </w:rPr>
        <w:t xml:space="preserve">wyników zamieszczonych w tab. 2. dokonać </w:t>
      </w:r>
      <w:r w:rsidR="00F20F67">
        <w:rPr>
          <w:sz w:val="24"/>
          <w:szCs w:val="24"/>
        </w:rPr>
        <w:t xml:space="preserve">wstępnej </w:t>
      </w:r>
      <w:r>
        <w:rPr>
          <w:sz w:val="24"/>
          <w:szCs w:val="24"/>
        </w:rPr>
        <w:t>ocen</w:t>
      </w:r>
      <w:r w:rsidR="009157C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DF3F3A">
        <w:rPr>
          <w:sz w:val="24"/>
          <w:szCs w:val="24"/>
        </w:rPr>
        <w:t xml:space="preserve">porównawczej </w:t>
      </w:r>
      <w:r w:rsidR="00FB51AD">
        <w:rPr>
          <w:sz w:val="24"/>
          <w:szCs w:val="24"/>
        </w:rPr>
        <w:t>wartości</w:t>
      </w:r>
      <w:r>
        <w:rPr>
          <w:sz w:val="24"/>
          <w:szCs w:val="24"/>
        </w:rPr>
        <w:t xml:space="preserve"> </w:t>
      </w:r>
      <w:proofErr w:type="spellStart"/>
      <w:r w:rsidR="00F20F67" w:rsidRPr="001C12E4">
        <w:rPr>
          <w:b/>
          <w:sz w:val="24"/>
          <w:szCs w:val="24"/>
        </w:rPr>
        <w:t>T</w:t>
      </w:r>
      <w:r w:rsidR="00F20F67" w:rsidRPr="001C12E4">
        <w:rPr>
          <w:b/>
          <w:sz w:val="24"/>
          <w:szCs w:val="24"/>
          <w:vertAlign w:val="subscript"/>
        </w:rPr>
        <w:t>śr</w:t>
      </w:r>
      <w:proofErr w:type="spellEnd"/>
      <w:r>
        <w:rPr>
          <w:sz w:val="24"/>
          <w:szCs w:val="24"/>
        </w:rPr>
        <w:t xml:space="preserve"> </w:t>
      </w:r>
      <w:r w:rsidR="00F20F67">
        <w:rPr>
          <w:sz w:val="24"/>
          <w:szCs w:val="24"/>
        </w:rPr>
        <w:t>, uzyskanych</w:t>
      </w:r>
      <w:r w:rsidR="00FB51AD">
        <w:rPr>
          <w:sz w:val="24"/>
          <w:szCs w:val="24"/>
        </w:rPr>
        <w:t xml:space="preserve"> przez </w:t>
      </w:r>
      <w:r w:rsidR="009F7E88">
        <w:rPr>
          <w:sz w:val="24"/>
          <w:szCs w:val="24"/>
        </w:rPr>
        <w:t>poszczególne</w:t>
      </w:r>
      <w:bookmarkStart w:id="1" w:name="_GoBack"/>
      <w:bookmarkEnd w:id="1"/>
      <w:r w:rsidR="009F7E88">
        <w:rPr>
          <w:sz w:val="24"/>
          <w:szCs w:val="24"/>
        </w:rPr>
        <w:t xml:space="preserve"> </w:t>
      </w:r>
      <w:r w:rsidR="009F7E88">
        <w:rPr>
          <w:sz w:val="24"/>
          <w:szCs w:val="24"/>
        </w:rPr>
        <w:t>zespoły laboratoryjne.</w:t>
      </w:r>
    </w:p>
    <w:p w:rsidR="0091431B" w:rsidRPr="008862E3" w:rsidRDefault="007E7447" w:rsidP="000E2E7D">
      <w:pPr>
        <w:pStyle w:val="Akapitzlist"/>
        <w:ind w:hanging="1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9A41F5">
        <w:rPr>
          <w:i/>
          <w:sz w:val="24"/>
          <w:szCs w:val="24"/>
        </w:rPr>
        <w:t>P</w:t>
      </w:r>
      <w:r w:rsidR="00670982" w:rsidRPr="008862E3">
        <w:rPr>
          <w:i/>
          <w:sz w:val="24"/>
          <w:szCs w:val="24"/>
        </w:rPr>
        <w:t>rocentow</w:t>
      </w:r>
      <w:r w:rsidR="009A41F5">
        <w:rPr>
          <w:i/>
          <w:sz w:val="24"/>
          <w:szCs w:val="24"/>
        </w:rPr>
        <w:t>e</w:t>
      </w:r>
      <w:r w:rsidR="00670982" w:rsidRPr="008862E3">
        <w:rPr>
          <w:i/>
          <w:sz w:val="24"/>
          <w:szCs w:val="24"/>
        </w:rPr>
        <w:t xml:space="preserve"> różnic</w:t>
      </w:r>
      <w:r w:rsidR="009A41F5">
        <w:rPr>
          <w:i/>
          <w:sz w:val="24"/>
          <w:szCs w:val="24"/>
        </w:rPr>
        <w:t>e</w:t>
      </w:r>
      <w:r w:rsidR="00DF3F3A" w:rsidRPr="008862E3">
        <w:rPr>
          <w:i/>
          <w:sz w:val="24"/>
          <w:szCs w:val="24"/>
        </w:rPr>
        <w:t xml:space="preserve"> </w:t>
      </w:r>
      <w:r w:rsidR="009A41F5">
        <w:rPr>
          <w:i/>
          <w:sz w:val="24"/>
          <w:szCs w:val="24"/>
        </w:rPr>
        <w:t>pomiędzy</w:t>
      </w:r>
      <w:r w:rsidR="00670982" w:rsidRPr="008862E3">
        <w:rPr>
          <w:i/>
          <w:sz w:val="24"/>
          <w:szCs w:val="24"/>
        </w:rPr>
        <w:t xml:space="preserve"> </w:t>
      </w:r>
      <w:r w:rsidR="00DF3F3A" w:rsidRPr="008862E3">
        <w:rPr>
          <w:i/>
          <w:sz w:val="24"/>
          <w:szCs w:val="24"/>
        </w:rPr>
        <w:t xml:space="preserve">wartościami </w:t>
      </w:r>
      <w:proofErr w:type="spellStart"/>
      <w:r w:rsidR="0098065A" w:rsidRPr="0098065A">
        <w:rPr>
          <w:b/>
          <w:i/>
          <w:sz w:val="24"/>
          <w:szCs w:val="24"/>
        </w:rPr>
        <w:t>T</w:t>
      </w:r>
      <w:r w:rsidR="0098065A" w:rsidRPr="0098065A">
        <w:rPr>
          <w:b/>
          <w:i/>
          <w:sz w:val="24"/>
          <w:szCs w:val="24"/>
          <w:vertAlign w:val="subscript"/>
        </w:rPr>
        <w:t>śr</w:t>
      </w:r>
      <w:proofErr w:type="spellEnd"/>
      <w:r w:rsidR="0098065A" w:rsidRPr="008862E3">
        <w:rPr>
          <w:i/>
          <w:sz w:val="24"/>
          <w:szCs w:val="24"/>
        </w:rPr>
        <w:t xml:space="preserve"> </w:t>
      </w:r>
      <w:r w:rsidR="00670982" w:rsidRPr="008862E3">
        <w:rPr>
          <w:i/>
          <w:sz w:val="24"/>
          <w:szCs w:val="24"/>
        </w:rPr>
        <w:t xml:space="preserve">a okresem </w:t>
      </w:r>
      <w:proofErr w:type="spellStart"/>
      <w:proofErr w:type="gramStart"/>
      <w:r w:rsidR="0098065A" w:rsidRPr="0098065A">
        <w:rPr>
          <w:b/>
          <w:i/>
          <w:sz w:val="24"/>
          <w:szCs w:val="24"/>
        </w:rPr>
        <w:t>T</w:t>
      </w:r>
      <w:r w:rsidR="0098065A">
        <w:rPr>
          <w:b/>
          <w:i/>
          <w:sz w:val="24"/>
          <w:szCs w:val="24"/>
          <w:vertAlign w:val="subscript"/>
        </w:rPr>
        <w:t>gen</w:t>
      </w:r>
      <w:proofErr w:type="spellEnd"/>
      <w:r w:rsidR="0098065A">
        <w:rPr>
          <w:b/>
          <w:i/>
          <w:sz w:val="24"/>
          <w:szCs w:val="24"/>
          <w:vertAlign w:val="subscript"/>
        </w:rPr>
        <w:t xml:space="preserve"> </w:t>
      </w:r>
      <w:r w:rsidR="00670982" w:rsidRPr="008862E3">
        <w:rPr>
          <w:i/>
          <w:sz w:val="24"/>
          <w:szCs w:val="24"/>
        </w:rPr>
        <w:t xml:space="preserve">, </w:t>
      </w:r>
      <w:proofErr w:type="gramEnd"/>
      <w:r w:rsidR="00670982" w:rsidRPr="008862E3">
        <w:rPr>
          <w:i/>
          <w:sz w:val="24"/>
          <w:szCs w:val="24"/>
        </w:rPr>
        <w:t>oraz</w:t>
      </w:r>
      <w:r w:rsidR="00E85098" w:rsidRPr="008862E3">
        <w:rPr>
          <w:i/>
          <w:sz w:val="24"/>
          <w:szCs w:val="24"/>
        </w:rPr>
        <w:t xml:space="preserve"> </w:t>
      </w:r>
      <w:r w:rsidR="008862E3" w:rsidRPr="008862E3">
        <w:rPr>
          <w:i/>
          <w:sz w:val="24"/>
          <w:szCs w:val="24"/>
        </w:rPr>
        <w:t>maksymaln</w:t>
      </w:r>
      <w:r w:rsidR="009A41F5">
        <w:rPr>
          <w:i/>
          <w:sz w:val="24"/>
          <w:szCs w:val="24"/>
        </w:rPr>
        <w:t>e</w:t>
      </w:r>
      <w:r w:rsidR="008862E3" w:rsidRPr="008862E3">
        <w:rPr>
          <w:i/>
          <w:sz w:val="24"/>
          <w:szCs w:val="24"/>
        </w:rPr>
        <w:t xml:space="preserve"> rozrzut</w:t>
      </w:r>
      <w:r w:rsidR="009A41F5">
        <w:rPr>
          <w:i/>
          <w:sz w:val="24"/>
          <w:szCs w:val="24"/>
        </w:rPr>
        <w:t>y</w:t>
      </w:r>
      <w:r w:rsidR="002A1F11">
        <w:rPr>
          <w:i/>
          <w:sz w:val="24"/>
          <w:szCs w:val="24"/>
        </w:rPr>
        <w:t xml:space="preserve"> poszczególnych przyrządów pozwala</w:t>
      </w:r>
      <w:r w:rsidR="009A41F5">
        <w:rPr>
          <w:i/>
          <w:sz w:val="24"/>
          <w:szCs w:val="24"/>
        </w:rPr>
        <w:t xml:space="preserve">ją wstępnie </w:t>
      </w:r>
      <w:r w:rsidR="002A1F11">
        <w:rPr>
          <w:i/>
          <w:sz w:val="24"/>
          <w:szCs w:val="24"/>
        </w:rPr>
        <w:t>ocen</w:t>
      </w:r>
      <w:r w:rsidR="009A41F5">
        <w:rPr>
          <w:i/>
          <w:sz w:val="24"/>
          <w:szCs w:val="24"/>
        </w:rPr>
        <w:t>ić</w:t>
      </w:r>
      <w:r w:rsidR="002A1F11">
        <w:rPr>
          <w:i/>
          <w:sz w:val="24"/>
          <w:szCs w:val="24"/>
        </w:rPr>
        <w:t xml:space="preserve"> </w:t>
      </w:r>
      <w:r w:rsidR="009A41F5">
        <w:rPr>
          <w:i/>
          <w:sz w:val="24"/>
          <w:szCs w:val="24"/>
        </w:rPr>
        <w:t>pomia</w:t>
      </w:r>
      <w:r>
        <w:rPr>
          <w:i/>
          <w:sz w:val="24"/>
          <w:szCs w:val="24"/>
        </w:rPr>
        <w:t>ry wykonane różnymi przyrządami</w:t>
      </w:r>
      <w:r w:rsidR="002A1F11">
        <w:rPr>
          <w:i/>
          <w:sz w:val="24"/>
          <w:szCs w:val="24"/>
        </w:rPr>
        <w:t>.</w:t>
      </w:r>
      <w:r w:rsidR="00560F97">
        <w:rPr>
          <w:i/>
          <w:sz w:val="24"/>
          <w:szCs w:val="24"/>
        </w:rPr>
        <w:t xml:space="preserve"> </w:t>
      </w:r>
      <w:r w:rsidR="000E2E7D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ożliw</w:t>
      </w:r>
      <w:r w:rsidR="009F7E88">
        <w:rPr>
          <w:i/>
          <w:sz w:val="24"/>
          <w:szCs w:val="24"/>
        </w:rPr>
        <w:t>ość</w:t>
      </w:r>
      <w:r w:rsidR="000E2E7D">
        <w:rPr>
          <w:i/>
          <w:sz w:val="24"/>
          <w:szCs w:val="24"/>
        </w:rPr>
        <w:t xml:space="preserve"> ta wynika ze znajomości</w:t>
      </w:r>
      <w:r>
        <w:rPr>
          <w:i/>
          <w:sz w:val="24"/>
          <w:szCs w:val="24"/>
        </w:rPr>
        <w:t xml:space="preserve"> dokładn</w:t>
      </w:r>
      <w:r w:rsidR="000E2E7D">
        <w:rPr>
          <w:i/>
          <w:sz w:val="24"/>
          <w:szCs w:val="24"/>
        </w:rPr>
        <w:t>ej</w:t>
      </w:r>
      <w:r>
        <w:rPr>
          <w:i/>
          <w:sz w:val="24"/>
          <w:szCs w:val="24"/>
        </w:rPr>
        <w:t xml:space="preserve"> wartoś</w:t>
      </w:r>
      <w:r w:rsidR="000E2E7D">
        <w:rPr>
          <w:i/>
          <w:sz w:val="24"/>
          <w:szCs w:val="24"/>
        </w:rPr>
        <w:t>ci okresu generatora wzorcowego!</w:t>
      </w:r>
      <w:r>
        <w:rPr>
          <w:i/>
          <w:sz w:val="24"/>
          <w:szCs w:val="24"/>
        </w:rPr>
        <w:t xml:space="preserve"> </w:t>
      </w:r>
    </w:p>
    <w:p w:rsidR="00657409" w:rsidRDefault="00657409" w:rsidP="008E5085">
      <w:pPr>
        <w:jc w:val="both"/>
        <w:rPr>
          <w:sz w:val="24"/>
          <w:szCs w:val="24"/>
        </w:rPr>
      </w:pPr>
    </w:p>
    <w:p w:rsidR="00657409" w:rsidRPr="00657409" w:rsidRDefault="00657409" w:rsidP="00657409">
      <w:pPr>
        <w:rPr>
          <w:sz w:val="24"/>
          <w:szCs w:val="24"/>
        </w:rPr>
      </w:pPr>
    </w:p>
    <w:p w:rsidR="00657409" w:rsidRPr="00657409" w:rsidRDefault="00657409" w:rsidP="00657409">
      <w:pPr>
        <w:rPr>
          <w:sz w:val="24"/>
          <w:szCs w:val="24"/>
        </w:rPr>
      </w:pPr>
    </w:p>
    <w:p w:rsidR="00536CB9" w:rsidRDefault="00536CB9" w:rsidP="005A4ED4">
      <w:pPr>
        <w:jc w:val="center"/>
        <w:rPr>
          <w:sz w:val="24"/>
        </w:rPr>
      </w:pPr>
    </w:p>
    <w:p w:rsidR="000E2E7D" w:rsidRDefault="000E2E7D" w:rsidP="00F717BF">
      <w:pPr>
        <w:ind w:left="1560" w:right="1560"/>
        <w:rPr>
          <w:b/>
          <w:sz w:val="24"/>
        </w:rPr>
      </w:pPr>
    </w:p>
    <w:p w:rsidR="000E2E7D" w:rsidRDefault="000E2E7D" w:rsidP="00F717BF">
      <w:pPr>
        <w:ind w:left="1560" w:right="1560"/>
        <w:rPr>
          <w:b/>
          <w:sz w:val="24"/>
        </w:rPr>
      </w:pPr>
    </w:p>
    <w:p w:rsidR="005A4ED4" w:rsidRPr="00E85098" w:rsidRDefault="005A4ED4" w:rsidP="00F717BF">
      <w:pPr>
        <w:ind w:left="1560" w:right="1560"/>
        <w:rPr>
          <w:b/>
          <w:sz w:val="24"/>
        </w:rPr>
      </w:pPr>
      <w:proofErr w:type="gramStart"/>
      <w:r w:rsidRPr="00E85098">
        <w:rPr>
          <w:b/>
          <w:sz w:val="24"/>
        </w:rPr>
        <w:lastRenderedPageBreak/>
        <w:t>Tab.</w:t>
      </w:r>
      <w:r w:rsidR="00180764" w:rsidRPr="00E85098">
        <w:rPr>
          <w:b/>
          <w:sz w:val="24"/>
        </w:rPr>
        <w:t xml:space="preserve"> 3.</w:t>
      </w:r>
      <w:r w:rsidRPr="00E85098">
        <w:rPr>
          <w:b/>
          <w:sz w:val="24"/>
        </w:rPr>
        <w:t xml:space="preserve">  Pomiar</w:t>
      </w:r>
      <w:proofErr w:type="gramEnd"/>
      <w:r w:rsidRPr="00E85098">
        <w:rPr>
          <w:b/>
          <w:sz w:val="24"/>
        </w:rPr>
        <w:t xml:space="preserve"> o</w:t>
      </w:r>
      <w:r w:rsidR="00F717BF">
        <w:rPr>
          <w:b/>
          <w:sz w:val="24"/>
        </w:rPr>
        <w:t xml:space="preserve">kresu napięcia generatora </w:t>
      </w:r>
      <w:proofErr w:type="spellStart"/>
      <w:r w:rsidR="00F717BF">
        <w:rPr>
          <w:b/>
          <w:sz w:val="24"/>
        </w:rPr>
        <w:t>wzorc</w:t>
      </w:r>
      <w:r w:rsidRPr="00E85098">
        <w:rPr>
          <w:b/>
          <w:sz w:val="24"/>
        </w:rPr>
        <w:t>wego</w:t>
      </w:r>
      <w:proofErr w:type="spellEnd"/>
    </w:p>
    <w:p w:rsidR="00F012CD" w:rsidRPr="001D5667" w:rsidRDefault="005A4ED4" w:rsidP="00E85098">
      <w:pPr>
        <w:ind w:left="1560" w:right="1560"/>
        <w:jc w:val="center"/>
        <w:rPr>
          <w:sz w:val="24"/>
        </w:rPr>
      </w:pPr>
      <w:r w:rsidRPr="001D5667">
        <w:rPr>
          <w:sz w:val="24"/>
        </w:rPr>
        <w:t>Obliczenie niepewno</w:t>
      </w:r>
      <w:r w:rsidR="001D5667">
        <w:rPr>
          <w:sz w:val="24"/>
        </w:rPr>
        <w:t xml:space="preserve">ści </w:t>
      </w:r>
      <w:r w:rsidRPr="001D5667">
        <w:rPr>
          <w:sz w:val="24"/>
        </w:rPr>
        <w:t>typu A</w:t>
      </w:r>
      <w:r w:rsidR="00F012CD" w:rsidRPr="001D5667">
        <w:rPr>
          <w:sz w:val="24"/>
        </w:rPr>
        <w:t xml:space="preserve">: pojedynczego pomiaru - </w:t>
      </w:r>
      <w:proofErr w:type="spellStart"/>
      <w:r w:rsidR="00F012CD" w:rsidRPr="001D5667">
        <w:rPr>
          <w:sz w:val="24"/>
        </w:rPr>
        <w:t>u</w:t>
      </w:r>
      <w:r w:rsidR="00F012CD" w:rsidRPr="001D5667">
        <w:rPr>
          <w:sz w:val="24"/>
          <w:vertAlign w:val="subscript"/>
        </w:rPr>
        <w:t>A</w:t>
      </w:r>
      <w:proofErr w:type="spellEnd"/>
      <w:r w:rsidR="00F012CD" w:rsidRPr="001D5667">
        <w:rPr>
          <w:sz w:val="24"/>
        </w:rPr>
        <w:t>(T</w:t>
      </w:r>
      <w:r w:rsidR="00F012CD" w:rsidRPr="001D5667">
        <w:rPr>
          <w:sz w:val="24"/>
          <w:vertAlign w:val="subscript"/>
        </w:rPr>
        <w:t>i</w:t>
      </w:r>
      <w:r w:rsidR="00F012CD" w:rsidRPr="001D5667">
        <w:rPr>
          <w:sz w:val="24"/>
        </w:rPr>
        <w:t>)</w:t>
      </w:r>
      <w:r w:rsidR="008E5085" w:rsidRPr="001D5667">
        <w:rPr>
          <w:sz w:val="24"/>
        </w:rPr>
        <w:t xml:space="preserve">, </w:t>
      </w:r>
      <w:r w:rsidR="00F012CD" w:rsidRPr="001D5667">
        <w:rPr>
          <w:sz w:val="24"/>
        </w:rPr>
        <w:t xml:space="preserve">i dla wartości średniej - </w:t>
      </w:r>
      <w:proofErr w:type="spellStart"/>
      <w:r w:rsidR="00F012CD" w:rsidRPr="001D5667">
        <w:rPr>
          <w:sz w:val="24"/>
        </w:rPr>
        <w:t>u</w:t>
      </w:r>
      <w:r w:rsidR="00F012CD" w:rsidRPr="001D5667">
        <w:rPr>
          <w:sz w:val="24"/>
          <w:vertAlign w:val="subscript"/>
        </w:rPr>
        <w:t>A</w:t>
      </w:r>
      <w:proofErr w:type="spellEnd"/>
      <w:r w:rsidR="00F012CD" w:rsidRPr="001D5667">
        <w:rPr>
          <w:sz w:val="24"/>
        </w:rPr>
        <w:t>(</w:t>
      </w:r>
      <w:proofErr w:type="spellStart"/>
      <w:r w:rsidR="00F012CD" w:rsidRPr="001D5667">
        <w:rPr>
          <w:sz w:val="24"/>
        </w:rPr>
        <w:t>T</w:t>
      </w:r>
      <w:r w:rsidR="00F012CD" w:rsidRPr="001D5667">
        <w:rPr>
          <w:sz w:val="24"/>
          <w:vertAlign w:val="subscript"/>
        </w:rPr>
        <w:t>śr</w:t>
      </w:r>
      <w:proofErr w:type="spellEnd"/>
      <w:r w:rsidR="00F012CD" w:rsidRPr="001D5667">
        <w:rPr>
          <w:sz w:val="24"/>
        </w:rPr>
        <w:t>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9"/>
        <w:gridCol w:w="283"/>
        <w:gridCol w:w="284"/>
        <w:gridCol w:w="283"/>
        <w:gridCol w:w="284"/>
        <w:gridCol w:w="283"/>
        <w:gridCol w:w="284"/>
        <w:gridCol w:w="283"/>
        <w:gridCol w:w="309"/>
        <w:gridCol w:w="310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A4ED4" w:rsidRPr="00DE503A" w:rsidTr="00180764">
        <w:trPr>
          <w:cantSplit/>
          <w:trHeight w:val="247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5A4ED4">
            <w:pPr>
              <w:jc w:val="center"/>
              <w:rPr>
                <w:b/>
                <w:color w:val="000000"/>
              </w:rPr>
            </w:pPr>
            <w:proofErr w:type="gramStart"/>
            <w:r w:rsidRPr="00355B2B">
              <w:rPr>
                <w:b/>
                <w:color w:val="000000"/>
              </w:rPr>
              <w:t>i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5A4ED4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T</w:t>
            </w:r>
            <w:r w:rsidRPr="00355B2B">
              <w:rPr>
                <w:b/>
                <w:color w:val="000000"/>
                <w:vertAlign w:val="subscript"/>
              </w:rPr>
              <w:t xml:space="preserve">i </w:t>
            </w:r>
            <w:r w:rsidRPr="00355B2B">
              <w:rPr>
                <w:b/>
                <w:color w:val="000000"/>
              </w:rPr>
              <w:t>[ms]</w:t>
            </w:r>
          </w:p>
        </w:tc>
        <w:tc>
          <w:tcPr>
            <w:tcW w:w="11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5A4ED4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</w:rPr>
              <w:t>T</w:t>
            </w:r>
            <w:r w:rsidRPr="00355B2B">
              <w:rPr>
                <w:b/>
                <w:vertAlign w:val="subscript"/>
              </w:rPr>
              <w:t>i</w:t>
            </w:r>
            <w:r w:rsidRPr="00355B2B">
              <w:rPr>
                <w:b/>
              </w:rPr>
              <w:t xml:space="preserve"> - </w:t>
            </w:r>
            <w:proofErr w:type="spellStart"/>
            <w:proofErr w:type="gramStart"/>
            <w:r w:rsidRPr="00355B2B">
              <w:rPr>
                <w:b/>
              </w:rPr>
              <w:t>T</w:t>
            </w:r>
            <w:r w:rsidRPr="00355B2B">
              <w:rPr>
                <w:b/>
                <w:vertAlign w:val="subscript"/>
              </w:rPr>
              <w:t>śr</w:t>
            </w:r>
            <w:proofErr w:type="spellEnd"/>
            <w:r w:rsidRPr="00355B2B">
              <w:rPr>
                <w:b/>
                <w:vertAlign w:val="subscript"/>
              </w:rPr>
              <w:t xml:space="preserve"> </w:t>
            </w:r>
            <w:r w:rsidRPr="00355B2B">
              <w:rPr>
                <w:b/>
                <w:color w:val="000000"/>
                <w:vertAlign w:val="subscript"/>
              </w:rPr>
              <w:t xml:space="preserve"> </w:t>
            </w:r>
            <w:r w:rsidRPr="00355B2B">
              <w:rPr>
                <w:b/>
                <w:color w:val="000000"/>
              </w:rPr>
              <w:t>[µs</w:t>
            </w:r>
            <w:proofErr w:type="gramEnd"/>
            <w:r w:rsidRPr="00355B2B">
              <w:rPr>
                <w:b/>
                <w:color w:val="000000"/>
              </w:rPr>
              <w:t>]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835258">
            <w:pPr>
              <w:jc w:val="center"/>
              <w:rPr>
                <w:b/>
                <w:color w:val="000000"/>
                <w:sz w:val="18"/>
              </w:rPr>
            </w:pPr>
            <w:r w:rsidRPr="00355B2B">
              <w:rPr>
                <w:b/>
              </w:rPr>
              <w:t>(T</w:t>
            </w:r>
            <w:r w:rsidRPr="00355B2B">
              <w:rPr>
                <w:b/>
                <w:vertAlign w:val="subscript"/>
              </w:rPr>
              <w:t>i</w:t>
            </w:r>
            <w:r w:rsidRPr="00355B2B">
              <w:rPr>
                <w:b/>
              </w:rPr>
              <w:t xml:space="preserve"> - </w:t>
            </w:r>
            <w:proofErr w:type="spellStart"/>
            <w:proofErr w:type="gramStart"/>
            <w:r w:rsidRPr="00355B2B">
              <w:rPr>
                <w:b/>
              </w:rPr>
              <w:t>T</w:t>
            </w:r>
            <w:r w:rsidRPr="00355B2B">
              <w:rPr>
                <w:b/>
                <w:vertAlign w:val="subscript"/>
              </w:rPr>
              <w:t>śr</w:t>
            </w:r>
            <w:proofErr w:type="spellEnd"/>
            <w:r w:rsidRPr="00355B2B">
              <w:rPr>
                <w:b/>
                <w:vertAlign w:val="subscript"/>
              </w:rPr>
              <w:t xml:space="preserve"> </w:t>
            </w:r>
            <w:r w:rsidRPr="00355B2B">
              <w:rPr>
                <w:b/>
              </w:rPr>
              <w:t>)</w:t>
            </w:r>
            <w:r w:rsidRPr="00355B2B">
              <w:rPr>
                <w:b/>
                <w:vertAlign w:val="subscript"/>
              </w:rPr>
              <w:t xml:space="preserve"> </w:t>
            </w:r>
            <w:r w:rsidRPr="00355B2B">
              <w:rPr>
                <w:b/>
                <w:vertAlign w:val="superscript"/>
              </w:rPr>
              <w:t xml:space="preserve">2 </w:t>
            </w:r>
            <w:r w:rsidRPr="00355B2B">
              <w:rPr>
                <w:b/>
              </w:rPr>
              <w:t>[µ</w:t>
            </w:r>
            <w:proofErr w:type="gramEnd"/>
            <w:r w:rsidR="00835258">
              <w:rPr>
                <w:b/>
              </w:rPr>
              <w:t>s</w:t>
            </w:r>
            <w:r w:rsidR="00835258">
              <w:rPr>
                <w:b/>
                <w:vertAlign w:val="superscript"/>
              </w:rPr>
              <w:t>2</w:t>
            </w:r>
            <w:r w:rsidRPr="00355B2B">
              <w:rPr>
                <w:b/>
              </w:rPr>
              <w:t>]</w:t>
            </w: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top w:val="dotted" w:sz="4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5A4ED4" w:rsidRPr="002E7809" w:rsidRDefault="005A4ED4" w:rsidP="005A4ED4">
            <w:pPr>
              <w:jc w:val="center"/>
              <w:rPr>
                <w:sz w:val="18"/>
              </w:rPr>
            </w:pP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4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835258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835258">
        <w:trPr>
          <w:cantSplit/>
          <w:trHeight w:val="283"/>
          <w:jc w:val="center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6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835258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7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835258">
        <w:trPr>
          <w:cantSplit/>
          <w:trHeight w:val="283"/>
          <w:jc w:val="center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8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9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10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12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13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14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16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17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18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835258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19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835258">
        <w:trPr>
          <w:cantSplit/>
          <w:trHeight w:val="283"/>
          <w:jc w:val="center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22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835258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23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835258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24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dotted" w:sz="4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835258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26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536CB9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27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  <w:bottom w:val="single" w:sz="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single" w:sz="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536CB9">
        <w:trPr>
          <w:cantSplit/>
          <w:trHeight w:val="283"/>
          <w:jc w:val="center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29</w:t>
            </w: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lef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30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31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32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33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34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35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36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37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38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180764">
        <w:trPr>
          <w:cantSplit/>
          <w:trHeight w:val="283"/>
          <w:jc w:val="center"/>
        </w:trPr>
        <w:tc>
          <w:tcPr>
            <w:tcW w:w="114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39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" w:space="0" w:color="000000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DE503A" w:rsidTr="00E03593">
        <w:trPr>
          <w:cantSplit/>
          <w:trHeight w:val="283"/>
          <w:jc w:val="center"/>
        </w:trPr>
        <w:tc>
          <w:tcPr>
            <w:tcW w:w="1149" w:type="dxa"/>
            <w:tcBorders>
              <w:top w:val="single" w:sz="1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ED4" w:rsidRPr="00355B2B" w:rsidRDefault="005A4ED4" w:rsidP="00777F03">
            <w:pPr>
              <w:jc w:val="center"/>
              <w:rPr>
                <w:b/>
                <w:color w:val="000000"/>
              </w:rPr>
            </w:pPr>
            <w:r w:rsidRPr="00355B2B">
              <w:rPr>
                <w:b/>
                <w:color w:val="000000"/>
              </w:rPr>
              <w:t>40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2" w:space="0" w:color="auto"/>
              <w:bottom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A4ED4" w:rsidRPr="00DE503A" w:rsidRDefault="005A4ED4" w:rsidP="005A4ED4">
            <w:pPr>
              <w:jc w:val="right"/>
              <w:rPr>
                <w:color w:val="000000"/>
                <w:sz w:val="18"/>
              </w:rPr>
            </w:pPr>
          </w:p>
        </w:tc>
      </w:tr>
      <w:tr w:rsidR="005A4ED4" w:rsidRPr="00180764" w:rsidTr="00835258">
        <w:trPr>
          <w:cantSplit/>
          <w:trHeight w:val="202"/>
          <w:jc w:val="center"/>
        </w:trPr>
        <w:tc>
          <w:tcPr>
            <w:tcW w:w="602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ED4" w:rsidRPr="00180764" w:rsidRDefault="005A4ED4" w:rsidP="00835258">
            <w:pPr>
              <w:jc w:val="center"/>
              <w:rPr>
                <w:color w:val="000000"/>
                <w:sz w:val="28"/>
                <w:szCs w:val="28"/>
              </w:rPr>
            </w:pPr>
            <w:r w:rsidRPr="00180764"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 w:rsidR="00180764" w:rsidRPr="00180764">
              <w:rPr>
                <w:b/>
                <w:color w:val="000000"/>
                <w:sz w:val="28"/>
                <w:szCs w:val="28"/>
              </w:rPr>
              <w:t xml:space="preserve">            </w:t>
            </w:r>
            <w:r w:rsidRPr="001807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35258">
              <w:rPr>
                <w:b/>
                <w:color w:val="000000"/>
                <w:sz w:val="28"/>
                <w:szCs w:val="28"/>
              </w:rPr>
              <w:t xml:space="preserve">           Σ (</w:t>
            </w:r>
            <w:r w:rsidRPr="00180764">
              <w:rPr>
                <w:b/>
                <w:color w:val="000000"/>
                <w:sz w:val="28"/>
                <w:szCs w:val="28"/>
              </w:rPr>
              <w:t>T</w:t>
            </w:r>
            <w:r w:rsidRPr="00180764">
              <w:rPr>
                <w:b/>
                <w:color w:val="000000"/>
                <w:sz w:val="28"/>
                <w:szCs w:val="28"/>
                <w:vertAlign w:val="subscript"/>
              </w:rPr>
              <w:t>i</w:t>
            </w:r>
            <w:r w:rsidRPr="00180764">
              <w:rPr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80764">
              <w:rPr>
                <w:b/>
                <w:color w:val="000000"/>
                <w:sz w:val="28"/>
                <w:szCs w:val="28"/>
              </w:rPr>
              <w:t>T</w:t>
            </w:r>
            <w:r w:rsidR="00835258">
              <w:rPr>
                <w:b/>
                <w:color w:val="000000"/>
                <w:sz w:val="28"/>
                <w:szCs w:val="28"/>
                <w:vertAlign w:val="subscript"/>
              </w:rPr>
              <w:t>śr</w:t>
            </w:r>
            <w:proofErr w:type="spellEnd"/>
            <w:proofErr w:type="gramStart"/>
            <w:r w:rsidRPr="00180764">
              <w:rPr>
                <w:b/>
                <w:color w:val="000000"/>
                <w:sz w:val="28"/>
                <w:szCs w:val="28"/>
              </w:rPr>
              <w:t>)</w:t>
            </w:r>
            <w:r w:rsidRPr="00180764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Pr="00180764">
              <w:rPr>
                <w:b/>
                <w:color w:val="000000"/>
                <w:sz w:val="28"/>
                <w:szCs w:val="28"/>
              </w:rPr>
              <w:t xml:space="preserve"> =</w:t>
            </w:r>
            <w:r w:rsidR="00835258">
              <w:rPr>
                <w:color w:val="000000"/>
                <w:sz w:val="28"/>
                <w:szCs w:val="28"/>
              </w:rPr>
              <w:t xml:space="preserve"> …………</w:t>
            </w:r>
            <w:r w:rsidR="00835258" w:rsidRPr="00355B2B">
              <w:rPr>
                <w:b/>
              </w:rPr>
              <w:t xml:space="preserve"> µ</w:t>
            </w:r>
            <w:r w:rsidR="00835258">
              <w:rPr>
                <w:b/>
              </w:rPr>
              <w:t>s</w:t>
            </w:r>
            <w:proofErr w:type="gramEnd"/>
            <w:r w:rsidR="00835258">
              <w:rPr>
                <w:b/>
                <w:vertAlign w:val="superscript"/>
              </w:rPr>
              <w:t>2</w:t>
            </w:r>
          </w:p>
        </w:tc>
      </w:tr>
    </w:tbl>
    <w:p w:rsidR="005A4ED4" w:rsidRDefault="005A4ED4" w:rsidP="005A4ED4">
      <w:pPr>
        <w:jc w:val="center"/>
        <w:rPr>
          <w:sz w:val="28"/>
          <w:szCs w:val="28"/>
        </w:rPr>
      </w:pPr>
    </w:p>
    <w:p w:rsidR="00835258" w:rsidRDefault="002F51F3" w:rsidP="005A4ED4">
      <w:pPr>
        <w:ind w:left="567" w:right="1275" w:hanging="567"/>
        <w:jc w:val="both"/>
      </w:pPr>
      <w:r>
        <w:t xml:space="preserve">      </w:t>
      </w:r>
    </w:p>
    <w:p w:rsidR="005A4ED4" w:rsidRDefault="001D5667" w:rsidP="001D5667">
      <w:pPr>
        <w:ind w:left="851" w:right="1275" w:hanging="142"/>
        <w:jc w:val="both"/>
        <w:rPr>
          <w:sz w:val="16"/>
        </w:rPr>
      </w:pPr>
      <w:r>
        <w:t xml:space="preserve">   </w:t>
      </w:r>
      <w:r w:rsidR="002F51F3">
        <w:t xml:space="preserve"> </w:t>
      </w:r>
      <w:r w:rsidR="005A4ED4">
        <w:t xml:space="preserve">..............................................                   </w:t>
      </w:r>
      <w:r w:rsidR="000E2E7D">
        <w:t xml:space="preserve"> </w:t>
      </w:r>
      <w:r w:rsidR="005A4ED4">
        <w:t xml:space="preserve">……………………………...                 </w:t>
      </w:r>
      <w:r w:rsidR="005A4ED4">
        <w:rPr>
          <w:sz w:val="16"/>
        </w:rPr>
        <w:t xml:space="preserve">                               </w:t>
      </w:r>
      <w:r w:rsidR="002F51F3">
        <w:rPr>
          <w:sz w:val="16"/>
        </w:rPr>
        <w:t xml:space="preserve">     </w:t>
      </w:r>
      <w:r>
        <w:rPr>
          <w:sz w:val="16"/>
        </w:rPr>
        <w:t xml:space="preserve">             </w:t>
      </w:r>
      <w:r w:rsidR="005A4ED4">
        <w:rPr>
          <w:sz w:val="16"/>
        </w:rPr>
        <w:t>(podpi</w:t>
      </w:r>
      <w:r w:rsidR="000E2E7D">
        <w:rPr>
          <w:sz w:val="16"/>
        </w:rPr>
        <w:t xml:space="preserve">s </w:t>
      </w:r>
      <w:proofErr w:type="gramStart"/>
      <w:r w:rsidR="000E2E7D">
        <w:rPr>
          <w:sz w:val="16"/>
        </w:rPr>
        <w:t>protokolanta)</w:t>
      </w:r>
      <w:r w:rsidR="005A4ED4">
        <w:rPr>
          <w:sz w:val="16"/>
        </w:rPr>
        <w:t xml:space="preserve">                      </w:t>
      </w:r>
      <w:r w:rsidR="002F51F3">
        <w:rPr>
          <w:sz w:val="16"/>
        </w:rPr>
        <w:t xml:space="preserve">      </w:t>
      </w:r>
      <w:r w:rsidR="000E2E7D">
        <w:rPr>
          <w:sz w:val="16"/>
        </w:rPr>
        <w:t xml:space="preserve">              </w:t>
      </w:r>
      <w:r w:rsidR="005A4ED4">
        <w:rPr>
          <w:sz w:val="16"/>
        </w:rPr>
        <w:t xml:space="preserve"> </w:t>
      </w:r>
      <w:r>
        <w:rPr>
          <w:sz w:val="16"/>
        </w:rPr>
        <w:t xml:space="preserve">      </w:t>
      </w:r>
      <w:proofErr w:type="gramEnd"/>
      <w:r>
        <w:rPr>
          <w:sz w:val="16"/>
        </w:rPr>
        <w:t xml:space="preserve">                                  </w:t>
      </w:r>
      <w:r w:rsidR="005A4ED4">
        <w:rPr>
          <w:sz w:val="16"/>
        </w:rPr>
        <w:t>(podpis kierownika laboratorium)</w:t>
      </w:r>
    </w:p>
    <w:p w:rsidR="005A4ED4" w:rsidRDefault="005A4ED4" w:rsidP="001D5667">
      <w:pPr>
        <w:ind w:left="851" w:hanging="142"/>
        <w:rPr>
          <w:sz w:val="16"/>
        </w:rPr>
      </w:pPr>
    </w:p>
    <w:p w:rsidR="00835258" w:rsidRDefault="00835258" w:rsidP="005A4ED4">
      <w:pPr>
        <w:ind w:right="141"/>
        <w:jc w:val="right"/>
        <w:rPr>
          <w:i/>
        </w:rPr>
      </w:pPr>
    </w:p>
    <w:p w:rsidR="005A4ED4" w:rsidRDefault="005A4ED4" w:rsidP="005A4ED4">
      <w:pPr>
        <w:ind w:right="141"/>
        <w:jc w:val="right"/>
      </w:pPr>
      <w:proofErr w:type="gramStart"/>
      <w:r>
        <w:rPr>
          <w:i/>
        </w:rPr>
        <w:t>opracowa</w:t>
      </w:r>
      <w:r w:rsidR="002F51F3">
        <w:rPr>
          <w:i/>
        </w:rPr>
        <w:t>nie</w:t>
      </w:r>
      <w:proofErr w:type="gramEnd"/>
      <w:r>
        <w:rPr>
          <w:i/>
        </w:rPr>
        <w:t xml:space="preserve">: </w:t>
      </w:r>
      <w:r>
        <w:t>K.N.</w:t>
      </w:r>
    </w:p>
    <w:sectPr w:rsidR="005A4ED4" w:rsidSect="00323F69">
      <w:footerReference w:type="default" r:id="rId8"/>
      <w:footnotePr>
        <w:pos w:val="beneathText"/>
      </w:footnotePr>
      <w:pgSz w:w="11900" w:h="16820"/>
      <w:pgMar w:top="1135" w:right="1552" w:bottom="567" w:left="156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6F" w:rsidRDefault="004A506F">
      <w:r>
        <w:separator/>
      </w:r>
    </w:p>
  </w:endnote>
  <w:endnote w:type="continuationSeparator" w:id="0">
    <w:p w:rsidR="004A506F" w:rsidRDefault="004A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17929"/>
      <w:docPartObj>
        <w:docPartGallery w:val="Page Numbers (Bottom of Page)"/>
        <w:docPartUnique/>
      </w:docPartObj>
    </w:sdtPr>
    <w:sdtContent>
      <w:p w:rsidR="00323F69" w:rsidRDefault="00323F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2D">
          <w:rPr>
            <w:noProof/>
          </w:rPr>
          <w:t>6</w:t>
        </w:r>
        <w:r>
          <w:fldChar w:fldCharType="end"/>
        </w:r>
      </w:p>
    </w:sdtContent>
  </w:sdt>
  <w:p w:rsidR="00323F69" w:rsidRDefault="00323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6F" w:rsidRDefault="004A506F">
      <w:r>
        <w:separator/>
      </w:r>
    </w:p>
  </w:footnote>
  <w:footnote w:type="continuationSeparator" w:id="0">
    <w:p w:rsidR="004A506F" w:rsidRDefault="004A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5E7039"/>
    <w:multiLevelType w:val="hybridMultilevel"/>
    <w:tmpl w:val="F2986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E03EB"/>
    <w:multiLevelType w:val="hybridMultilevel"/>
    <w:tmpl w:val="F508EEBA"/>
    <w:lvl w:ilvl="0" w:tplc="0C54666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27FB062D"/>
    <w:multiLevelType w:val="hybridMultilevel"/>
    <w:tmpl w:val="3406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2B55"/>
    <w:multiLevelType w:val="singleLevel"/>
    <w:tmpl w:val="0AFE16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000BF6"/>
    <w:multiLevelType w:val="hybridMultilevel"/>
    <w:tmpl w:val="4E58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E7876"/>
    <w:multiLevelType w:val="hybridMultilevel"/>
    <w:tmpl w:val="4522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2D"/>
    <w:rsid w:val="00000C1B"/>
    <w:rsid w:val="00004766"/>
    <w:rsid w:val="00012606"/>
    <w:rsid w:val="00021AC0"/>
    <w:rsid w:val="00034BB5"/>
    <w:rsid w:val="000364A1"/>
    <w:rsid w:val="000419EF"/>
    <w:rsid w:val="000420C2"/>
    <w:rsid w:val="000471B9"/>
    <w:rsid w:val="0006016F"/>
    <w:rsid w:val="00064964"/>
    <w:rsid w:val="00071A6E"/>
    <w:rsid w:val="00077E6D"/>
    <w:rsid w:val="00082F43"/>
    <w:rsid w:val="0008505C"/>
    <w:rsid w:val="00086032"/>
    <w:rsid w:val="00086CAF"/>
    <w:rsid w:val="00086ECF"/>
    <w:rsid w:val="000A6C3C"/>
    <w:rsid w:val="000B181A"/>
    <w:rsid w:val="000D7B60"/>
    <w:rsid w:val="000E2E7D"/>
    <w:rsid w:val="000E3615"/>
    <w:rsid w:val="000E52D8"/>
    <w:rsid w:val="001001D8"/>
    <w:rsid w:val="00101EDF"/>
    <w:rsid w:val="001223DC"/>
    <w:rsid w:val="00126A9F"/>
    <w:rsid w:val="00127FB0"/>
    <w:rsid w:val="001368F5"/>
    <w:rsid w:val="0014316A"/>
    <w:rsid w:val="001447E3"/>
    <w:rsid w:val="00150B89"/>
    <w:rsid w:val="001557BB"/>
    <w:rsid w:val="00166BF9"/>
    <w:rsid w:val="00167824"/>
    <w:rsid w:val="00176A0E"/>
    <w:rsid w:val="00180764"/>
    <w:rsid w:val="0018239D"/>
    <w:rsid w:val="0018499C"/>
    <w:rsid w:val="001A35FF"/>
    <w:rsid w:val="001A7A7C"/>
    <w:rsid w:val="001B0C97"/>
    <w:rsid w:val="001B45BB"/>
    <w:rsid w:val="001B64E8"/>
    <w:rsid w:val="001C12E4"/>
    <w:rsid w:val="001C7676"/>
    <w:rsid w:val="001D5667"/>
    <w:rsid w:val="001D6981"/>
    <w:rsid w:val="001E11DF"/>
    <w:rsid w:val="001E3545"/>
    <w:rsid w:val="001F2C09"/>
    <w:rsid w:val="001F6E55"/>
    <w:rsid w:val="00206828"/>
    <w:rsid w:val="00214008"/>
    <w:rsid w:val="00217AA3"/>
    <w:rsid w:val="00220199"/>
    <w:rsid w:val="00237E51"/>
    <w:rsid w:val="00253A9D"/>
    <w:rsid w:val="002703F2"/>
    <w:rsid w:val="00275635"/>
    <w:rsid w:val="00280EDF"/>
    <w:rsid w:val="00287577"/>
    <w:rsid w:val="00290611"/>
    <w:rsid w:val="0029124C"/>
    <w:rsid w:val="002918A8"/>
    <w:rsid w:val="002A1F11"/>
    <w:rsid w:val="002A5E7E"/>
    <w:rsid w:val="002B55EF"/>
    <w:rsid w:val="002C6458"/>
    <w:rsid w:val="002C69DA"/>
    <w:rsid w:val="002E7809"/>
    <w:rsid w:val="002F3D5F"/>
    <w:rsid w:val="002F51F3"/>
    <w:rsid w:val="002F6987"/>
    <w:rsid w:val="0030400D"/>
    <w:rsid w:val="00323F69"/>
    <w:rsid w:val="00336C78"/>
    <w:rsid w:val="00341ACB"/>
    <w:rsid w:val="00355B2B"/>
    <w:rsid w:val="00386995"/>
    <w:rsid w:val="003928F0"/>
    <w:rsid w:val="003C261C"/>
    <w:rsid w:val="003C73FC"/>
    <w:rsid w:val="003E480A"/>
    <w:rsid w:val="003F1F8C"/>
    <w:rsid w:val="004054CA"/>
    <w:rsid w:val="004054EE"/>
    <w:rsid w:val="0040791D"/>
    <w:rsid w:val="00415DEA"/>
    <w:rsid w:val="00422882"/>
    <w:rsid w:val="00422D41"/>
    <w:rsid w:val="00424C39"/>
    <w:rsid w:val="004307E1"/>
    <w:rsid w:val="004460BD"/>
    <w:rsid w:val="004517C5"/>
    <w:rsid w:val="0045680B"/>
    <w:rsid w:val="004570DA"/>
    <w:rsid w:val="00466486"/>
    <w:rsid w:val="00471CEF"/>
    <w:rsid w:val="00483617"/>
    <w:rsid w:val="00486C4F"/>
    <w:rsid w:val="00490902"/>
    <w:rsid w:val="00492BDF"/>
    <w:rsid w:val="004A1F8F"/>
    <w:rsid w:val="004A34DC"/>
    <w:rsid w:val="004A506F"/>
    <w:rsid w:val="004A7D6E"/>
    <w:rsid w:val="004B286B"/>
    <w:rsid w:val="004C189D"/>
    <w:rsid w:val="004D0A17"/>
    <w:rsid w:val="004F1851"/>
    <w:rsid w:val="00503A19"/>
    <w:rsid w:val="00531C8E"/>
    <w:rsid w:val="00536CB9"/>
    <w:rsid w:val="005430A0"/>
    <w:rsid w:val="00546C52"/>
    <w:rsid w:val="005564E4"/>
    <w:rsid w:val="00560F97"/>
    <w:rsid w:val="00564361"/>
    <w:rsid w:val="00566D98"/>
    <w:rsid w:val="0057069B"/>
    <w:rsid w:val="00572F63"/>
    <w:rsid w:val="00574289"/>
    <w:rsid w:val="00577CD7"/>
    <w:rsid w:val="00580C13"/>
    <w:rsid w:val="005A0341"/>
    <w:rsid w:val="005A4ED4"/>
    <w:rsid w:val="005B0215"/>
    <w:rsid w:val="005B0E8F"/>
    <w:rsid w:val="005B19FD"/>
    <w:rsid w:val="005B333C"/>
    <w:rsid w:val="005C12B3"/>
    <w:rsid w:val="005C1DA0"/>
    <w:rsid w:val="005C547E"/>
    <w:rsid w:val="005E04D9"/>
    <w:rsid w:val="005E4C85"/>
    <w:rsid w:val="005E7E1F"/>
    <w:rsid w:val="005F7DE2"/>
    <w:rsid w:val="00602F3A"/>
    <w:rsid w:val="00621EEE"/>
    <w:rsid w:val="00635D7E"/>
    <w:rsid w:val="00640DC8"/>
    <w:rsid w:val="006520ED"/>
    <w:rsid w:val="00657409"/>
    <w:rsid w:val="0066534A"/>
    <w:rsid w:val="00666766"/>
    <w:rsid w:val="00670982"/>
    <w:rsid w:val="00676A31"/>
    <w:rsid w:val="006821CC"/>
    <w:rsid w:val="00693D34"/>
    <w:rsid w:val="00695F82"/>
    <w:rsid w:val="006A18F5"/>
    <w:rsid w:val="006A32EB"/>
    <w:rsid w:val="006B6BE7"/>
    <w:rsid w:val="006B796F"/>
    <w:rsid w:val="006C7256"/>
    <w:rsid w:val="006D12D6"/>
    <w:rsid w:val="006D42AE"/>
    <w:rsid w:val="006E59BE"/>
    <w:rsid w:val="006F4552"/>
    <w:rsid w:val="00703CE0"/>
    <w:rsid w:val="00724591"/>
    <w:rsid w:val="00731CC1"/>
    <w:rsid w:val="0073217E"/>
    <w:rsid w:val="007371CA"/>
    <w:rsid w:val="00753489"/>
    <w:rsid w:val="0075349E"/>
    <w:rsid w:val="00771A77"/>
    <w:rsid w:val="00777F03"/>
    <w:rsid w:val="0078149B"/>
    <w:rsid w:val="0078199D"/>
    <w:rsid w:val="00781C03"/>
    <w:rsid w:val="007847B9"/>
    <w:rsid w:val="00787851"/>
    <w:rsid w:val="00795CEC"/>
    <w:rsid w:val="007A10A7"/>
    <w:rsid w:val="007A57B8"/>
    <w:rsid w:val="007A60DE"/>
    <w:rsid w:val="007B0584"/>
    <w:rsid w:val="007B2515"/>
    <w:rsid w:val="007B6AD4"/>
    <w:rsid w:val="007D51FC"/>
    <w:rsid w:val="007E7447"/>
    <w:rsid w:val="0080268E"/>
    <w:rsid w:val="00804CD9"/>
    <w:rsid w:val="008114F3"/>
    <w:rsid w:val="00815D63"/>
    <w:rsid w:val="00824F45"/>
    <w:rsid w:val="008301B2"/>
    <w:rsid w:val="008304DD"/>
    <w:rsid w:val="008328A2"/>
    <w:rsid w:val="00834EFA"/>
    <w:rsid w:val="00835258"/>
    <w:rsid w:val="00840434"/>
    <w:rsid w:val="00864AD2"/>
    <w:rsid w:val="00871D4C"/>
    <w:rsid w:val="008807E9"/>
    <w:rsid w:val="008862E3"/>
    <w:rsid w:val="008A3CF9"/>
    <w:rsid w:val="008A43D1"/>
    <w:rsid w:val="008B3195"/>
    <w:rsid w:val="008C11FE"/>
    <w:rsid w:val="008C3E81"/>
    <w:rsid w:val="008D520C"/>
    <w:rsid w:val="008E286C"/>
    <w:rsid w:val="008E495A"/>
    <w:rsid w:val="008E5085"/>
    <w:rsid w:val="00902162"/>
    <w:rsid w:val="00913044"/>
    <w:rsid w:val="00913844"/>
    <w:rsid w:val="0091431B"/>
    <w:rsid w:val="009157C1"/>
    <w:rsid w:val="00935D1B"/>
    <w:rsid w:val="00945CB4"/>
    <w:rsid w:val="00967556"/>
    <w:rsid w:val="00976799"/>
    <w:rsid w:val="0098065A"/>
    <w:rsid w:val="0098635F"/>
    <w:rsid w:val="009A24F0"/>
    <w:rsid w:val="009A2EFB"/>
    <w:rsid w:val="009A41F5"/>
    <w:rsid w:val="009A583D"/>
    <w:rsid w:val="009B35B8"/>
    <w:rsid w:val="009B36E4"/>
    <w:rsid w:val="009C0EB0"/>
    <w:rsid w:val="009D7EE2"/>
    <w:rsid w:val="009E17A1"/>
    <w:rsid w:val="009F3D9F"/>
    <w:rsid w:val="009F7E88"/>
    <w:rsid w:val="00A02ECF"/>
    <w:rsid w:val="00A04C54"/>
    <w:rsid w:val="00A15585"/>
    <w:rsid w:val="00A2647C"/>
    <w:rsid w:val="00A468D6"/>
    <w:rsid w:val="00A4740A"/>
    <w:rsid w:val="00A478CB"/>
    <w:rsid w:val="00A73FFC"/>
    <w:rsid w:val="00AA7618"/>
    <w:rsid w:val="00AB4F47"/>
    <w:rsid w:val="00AB7BDB"/>
    <w:rsid w:val="00AE0F6E"/>
    <w:rsid w:val="00AF3EA2"/>
    <w:rsid w:val="00AF7C22"/>
    <w:rsid w:val="00B14879"/>
    <w:rsid w:val="00B16AD7"/>
    <w:rsid w:val="00B25D49"/>
    <w:rsid w:val="00B276DB"/>
    <w:rsid w:val="00B375BF"/>
    <w:rsid w:val="00B4105C"/>
    <w:rsid w:val="00B458FE"/>
    <w:rsid w:val="00B46B55"/>
    <w:rsid w:val="00B549A7"/>
    <w:rsid w:val="00B63A70"/>
    <w:rsid w:val="00B67458"/>
    <w:rsid w:val="00B831AC"/>
    <w:rsid w:val="00B83F9C"/>
    <w:rsid w:val="00B91062"/>
    <w:rsid w:val="00B93BDB"/>
    <w:rsid w:val="00BA39D1"/>
    <w:rsid w:val="00BB0ED3"/>
    <w:rsid w:val="00BB1643"/>
    <w:rsid w:val="00BC6986"/>
    <w:rsid w:val="00BE1686"/>
    <w:rsid w:val="00BF00CD"/>
    <w:rsid w:val="00BF18B4"/>
    <w:rsid w:val="00BF7830"/>
    <w:rsid w:val="00C05A73"/>
    <w:rsid w:val="00C20687"/>
    <w:rsid w:val="00C43F7E"/>
    <w:rsid w:val="00C459CA"/>
    <w:rsid w:val="00C46A9F"/>
    <w:rsid w:val="00C50CAE"/>
    <w:rsid w:val="00C53781"/>
    <w:rsid w:val="00C56DBE"/>
    <w:rsid w:val="00C575E5"/>
    <w:rsid w:val="00C57E4A"/>
    <w:rsid w:val="00C70E77"/>
    <w:rsid w:val="00C70F04"/>
    <w:rsid w:val="00C81932"/>
    <w:rsid w:val="00C83E15"/>
    <w:rsid w:val="00C87EC7"/>
    <w:rsid w:val="00C94085"/>
    <w:rsid w:val="00CB4DF5"/>
    <w:rsid w:val="00CC0DEF"/>
    <w:rsid w:val="00CC3718"/>
    <w:rsid w:val="00CC386C"/>
    <w:rsid w:val="00CD020D"/>
    <w:rsid w:val="00CD2242"/>
    <w:rsid w:val="00D127B9"/>
    <w:rsid w:val="00D14D3B"/>
    <w:rsid w:val="00D1589E"/>
    <w:rsid w:val="00D17F68"/>
    <w:rsid w:val="00D33017"/>
    <w:rsid w:val="00D37DAF"/>
    <w:rsid w:val="00D421D5"/>
    <w:rsid w:val="00D43881"/>
    <w:rsid w:val="00D441C6"/>
    <w:rsid w:val="00D62B2D"/>
    <w:rsid w:val="00D76220"/>
    <w:rsid w:val="00D76A42"/>
    <w:rsid w:val="00D84C59"/>
    <w:rsid w:val="00D86BE8"/>
    <w:rsid w:val="00D964FF"/>
    <w:rsid w:val="00DB7E8C"/>
    <w:rsid w:val="00DC250C"/>
    <w:rsid w:val="00DC7CB2"/>
    <w:rsid w:val="00DD15BB"/>
    <w:rsid w:val="00DD453B"/>
    <w:rsid w:val="00DE1386"/>
    <w:rsid w:val="00DE503A"/>
    <w:rsid w:val="00DF3F3A"/>
    <w:rsid w:val="00DF6A4B"/>
    <w:rsid w:val="00E03593"/>
    <w:rsid w:val="00E13EFF"/>
    <w:rsid w:val="00E15B2C"/>
    <w:rsid w:val="00E212D5"/>
    <w:rsid w:val="00E2742D"/>
    <w:rsid w:val="00E37508"/>
    <w:rsid w:val="00E560C1"/>
    <w:rsid w:val="00E57337"/>
    <w:rsid w:val="00E61D80"/>
    <w:rsid w:val="00E710A6"/>
    <w:rsid w:val="00E744DC"/>
    <w:rsid w:val="00E85098"/>
    <w:rsid w:val="00E9728B"/>
    <w:rsid w:val="00EA3AA2"/>
    <w:rsid w:val="00EA67B5"/>
    <w:rsid w:val="00EC0BED"/>
    <w:rsid w:val="00ED5607"/>
    <w:rsid w:val="00EE3CAE"/>
    <w:rsid w:val="00EE49C9"/>
    <w:rsid w:val="00EF378B"/>
    <w:rsid w:val="00F012CD"/>
    <w:rsid w:val="00F054C6"/>
    <w:rsid w:val="00F16DEA"/>
    <w:rsid w:val="00F20F67"/>
    <w:rsid w:val="00F23741"/>
    <w:rsid w:val="00F30F12"/>
    <w:rsid w:val="00F33206"/>
    <w:rsid w:val="00F343C7"/>
    <w:rsid w:val="00F468C9"/>
    <w:rsid w:val="00F5455C"/>
    <w:rsid w:val="00F6288A"/>
    <w:rsid w:val="00F717BF"/>
    <w:rsid w:val="00F734CF"/>
    <w:rsid w:val="00F84686"/>
    <w:rsid w:val="00F90E1A"/>
    <w:rsid w:val="00F974BF"/>
    <w:rsid w:val="00FB2D3E"/>
    <w:rsid w:val="00FB51AD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4685D-7184-4088-8626-914BCD24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ind w:firstLine="72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line="36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3"/>
      </w:numPr>
      <w:spacing w:line="360" w:lineRule="auto"/>
      <w:ind w:firstLine="284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3"/>
      </w:numPr>
      <w:spacing w:line="360" w:lineRule="auto"/>
      <w:ind w:firstLine="284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3"/>
      </w:numPr>
      <w:spacing w:line="360" w:lineRule="auto"/>
      <w:ind w:firstLine="284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3"/>
      </w:numPr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3"/>
      </w:numPr>
      <w:spacing w:line="360" w:lineRule="auto"/>
      <w:ind w:firstLine="284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3"/>
      </w:numPr>
      <w:spacing w:line="360" w:lineRule="auto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spacing w:line="360" w:lineRule="auto"/>
      <w:ind w:firstLine="284"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  <w:semiHidden/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podobiektem">
    <w:name w:val="WW-Podpis pod obiektem"/>
    <w:basedOn w:val="Normalny"/>
    <w:next w:val="Normalny"/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ind w:firstLine="284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pPr>
      <w:spacing w:line="360" w:lineRule="auto"/>
      <w:ind w:hanging="142"/>
    </w:pPr>
    <w:rPr>
      <w:sz w:val="24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Tekstpodstawowywcity3">
    <w:name w:val="WW-Tekst podstawowy wcięty 3"/>
    <w:basedOn w:val="Normalny"/>
    <w:pPr>
      <w:spacing w:line="360" w:lineRule="auto"/>
      <w:ind w:firstLine="284"/>
      <w:jc w:val="both"/>
    </w:pPr>
    <w:rPr>
      <w:sz w:val="24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Nagwek3Znak">
    <w:name w:val="Nagłówek 3 Znak"/>
    <w:link w:val="Nagwek3"/>
    <w:rsid w:val="00CC3718"/>
    <w:rPr>
      <w:b/>
      <w:sz w:val="24"/>
      <w:lang w:eastAsia="ar-SA"/>
    </w:rPr>
  </w:style>
  <w:style w:type="paragraph" w:customStyle="1" w:styleId="Tekst">
    <w:name w:val="Tekst"/>
    <w:basedOn w:val="Normalny"/>
    <w:rsid w:val="00CC3718"/>
    <w:pPr>
      <w:overflowPunct w:val="0"/>
      <w:autoSpaceDE w:val="0"/>
      <w:autoSpaceDN w:val="0"/>
      <w:adjustRightInd w:val="0"/>
      <w:spacing w:line="260" w:lineRule="atLeast"/>
      <w:ind w:firstLine="284"/>
      <w:jc w:val="both"/>
    </w:pPr>
    <w:rPr>
      <w:sz w:val="22"/>
      <w:lang w:eastAsia="pl-PL"/>
    </w:rPr>
  </w:style>
  <w:style w:type="table" w:styleId="Tabela-Siatka">
    <w:name w:val="Table Grid"/>
    <w:basedOn w:val="Standardowy"/>
    <w:uiPriority w:val="59"/>
    <w:rsid w:val="00CD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12CD"/>
    <w:rPr>
      <w:color w:val="808080"/>
    </w:rPr>
  </w:style>
  <w:style w:type="paragraph" w:styleId="Akapitzlist">
    <w:name w:val="List Paragraph"/>
    <w:basedOn w:val="Normalny"/>
    <w:uiPriority w:val="34"/>
    <w:qFormat/>
    <w:rsid w:val="00077E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4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47C"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9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9BE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9B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5F7DE2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F7DE2"/>
    <w:rPr>
      <w:b/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5F7DE2"/>
    <w:rPr>
      <w:b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7DE2"/>
    <w:rPr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E17A1"/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74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5F84-2861-486D-8306-E8379A09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6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Badania statystyczne parametrów obiektu</vt:lpstr>
    </vt:vector>
  </TitlesOfParts>
  <Company/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statystyczne parametrów obiektu</dc:title>
  <dc:subject/>
  <dc:creator>ZPiSP</dc:creator>
  <cp:keywords/>
  <cp:lastModifiedBy>Użytkownik systemu Windows</cp:lastModifiedBy>
  <cp:revision>45</cp:revision>
  <cp:lastPrinted>2020-09-28T12:35:00Z</cp:lastPrinted>
  <dcterms:created xsi:type="dcterms:W3CDTF">2020-02-06T16:09:00Z</dcterms:created>
  <dcterms:modified xsi:type="dcterms:W3CDTF">2021-09-13T16:22:00Z</dcterms:modified>
</cp:coreProperties>
</file>